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47BEA" w:rsidTr="006A4371">
        <w:trPr>
          <w:trHeight w:val="315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122E08">
            <w:pPr>
              <w:spacing w:afterLines="100"/>
              <w:jc w:val="center"/>
              <w:rPr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无锡市中医医院</w:t>
            </w:r>
            <w:r w:rsidR="006A4371" w:rsidRPr="006A4371">
              <w:rPr>
                <w:rFonts w:ascii="宋体" w:hAnsi="宋体" w:hint="eastAsia"/>
                <w:sz w:val="40"/>
                <w:szCs w:val="40"/>
              </w:rPr>
              <w:t>层流床</w:t>
            </w:r>
            <w:r w:rsidR="00BB7D08">
              <w:rPr>
                <w:rFonts w:ascii="宋体" w:hAnsi="宋体" w:hint="eastAsia"/>
                <w:sz w:val="40"/>
                <w:szCs w:val="40"/>
              </w:rPr>
              <w:t>采</w:t>
            </w:r>
            <w:r>
              <w:rPr>
                <w:rFonts w:ascii="宋体" w:hAnsi="宋体" w:hint="eastAsia"/>
                <w:sz w:val="40"/>
                <w:szCs w:val="40"/>
              </w:rPr>
              <w:t>购询价单</w:t>
            </w:r>
          </w:p>
        </w:tc>
      </w:tr>
      <w:tr w:rsidR="00647BEA" w:rsidTr="006A4371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</w:rPr>
              <w:t>单位：元</w:t>
            </w:r>
          </w:p>
        </w:tc>
      </w:tr>
      <w:tr w:rsidR="00647BEA" w:rsidTr="006A4371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备注（交货期、质保 ）</w:t>
            </w:r>
          </w:p>
        </w:tc>
      </w:tr>
      <w:tr w:rsidR="004809BD" w:rsidTr="006A4371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6A4371" w:rsidP="00616FEB">
            <w:pPr>
              <w:spacing w:line="360" w:lineRule="auto"/>
              <w:ind w:left="315" w:right="-153" w:hangingChars="150" w:hanging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jc w:val="center"/>
              <w:rPr>
                <w:rFonts w:ascii="宋体" w:hAnsi="宋体"/>
                <w:szCs w:val="21"/>
              </w:rPr>
            </w:pPr>
            <w:r w:rsidRPr="00E3320F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BB7D0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6A4371" w:rsidRDefault="004809BD" w:rsidP="00E3320F">
            <w:pPr>
              <w:spacing w:line="5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371" w:rsidRPr="006A4371" w:rsidRDefault="006A4371" w:rsidP="008A375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47BEA" w:rsidTr="006A4371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 w:rsidP="00122E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1、报价应包含安装材料费用、人工费用、调试费用、运输费用等全部费用。2、本次报价的产品供应商要保证为原厂商产品，能够获得原厂商的售后服务。3报价要写明货物的交货日期、保修期，左上角加盖单位公章。4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5、本次报价的截止时间是201</w:t>
            </w:r>
            <w:r w:rsidR="00122E08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122E08"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122E08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日上午10：00，请在此之前将报价资料送至无锡中医医院医疗器械科，过期按自动放弃报价处理。</w:t>
            </w:r>
            <w:r w:rsidR="008471AF">
              <w:rPr>
                <w:rFonts w:ascii="宋体" w:hAnsi="宋体" w:cs="宋体" w:hint="eastAsia"/>
                <w:kern w:val="0"/>
                <w:sz w:val="24"/>
                <w:szCs w:val="24"/>
              </w:rPr>
              <w:t>6.标书一正三副，保修期2年以上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交货期：按医院规定时间和指定地点送达（送货时请提供中文操作手册2份、培训考核资料和产品说明书、合格证等）。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6A43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6A4371">
              <w:rPr>
                <w:rFonts w:ascii="宋体" w:hAnsi="宋体" w:hint="eastAsia"/>
                <w:sz w:val="24"/>
                <w:szCs w:val="24"/>
              </w:rPr>
              <w:t>张志斌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4371">
              <w:rPr>
                <w:rFonts w:ascii="宋体" w:hAnsi="宋体" w:hint="eastAsia"/>
                <w:sz w:val="24"/>
                <w:szCs w:val="24"/>
              </w:rPr>
              <w:t>金永红</w:t>
            </w:r>
          </w:p>
        </w:tc>
      </w:tr>
      <w:tr w:rsidR="00647BEA" w:rsidTr="006A4371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/>
                <w:sz w:val="24"/>
                <w:szCs w:val="24"/>
              </w:rPr>
              <w:t>0510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8859999转730</w:t>
            </w:r>
            <w:r w:rsidR="001D7C1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647BEA" w:rsidRDefault="00647BEA" w:rsidP="00EE0F06"/>
    <w:p w:rsidR="006A4371" w:rsidRPr="00B16506" w:rsidRDefault="00B16506" w:rsidP="00B16506">
      <w:pPr>
        <w:ind w:firstLineChars="1450" w:firstLine="4350"/>
        <w:rPr>
          <w:sz w:val="30"/>
          <w:szCs w:val="30"/>
        </w:rPr>
      </w:pPr>
      <w:r w:rsidRPr="00B16506">
        <w:rPr>
          <w:rFonts w:hint="eastAsia"/>
          <w:sz w:val="30"/>
          <w:szCs w:val="30"/>
        </w:rPr>
        <w:t>层流床主要技术参数及配置</w:t>
      </w:r>
    </w:p>
    <w:p w:rsidR="00B16506" w:rsidRDefault="00B16506" w:rsidP="00B16506">
      <w:pPr>
        <w:ind w:firstLineChars="2200" w:firstLine="4620"/>
      </w:pPr>
    </w:p>
    <w:tbl>
      <w:tblPr>
        <w:tblStyle w:val="a6"/>
        <w:tblW w:w="0" w:type="auto"/>
        <w:tblLook w:val="04A0"/>
      </w:tblPr>
      <w:tblGrid>
        <w:gridCol w:w="3936"/>
        <w:gridCol w:w="8930"/>
      </w:tblGrid>
      <w:tr w:rsidR="009F05F1" w:rsidTr="009F05F1">
        <w:tc>
          <w:tcPr>
            <w:tcW w:w="3936" w:type="dxa"/>
          </w:tcPr>
          <w:p w:rsidR="009F05F1" w:rsidRDefault="009F05F1" w:rsidP="009F05F1">
            <w:pPr>
              <w:jc w:val="center"/>
            </w:pPr>
            <w:r w:rsidRPr="008B7ED8">
              <w:rPr>
                <w:rFonts w:hint="eastAsia"/>
              </w:rPr>
              <w:t>主要技术参数</w:t>
            </w:r>
            <w:r>
              <w:rPr>
                <w:rFonts w:hint="eastAsia"/>
              </w:rPr>
              <w:t>（重要指标）</w:t>
            </w:r>
          </w:p>
        </w:tc>
        <w:tc>
          <w:tcPr>
            <w:tcW w:w="8930" w:type="dxa"/>
          </w:tcPr>
          <w:p w:rsidR="009F05F1" w:rsidRDefault="009F05F1" w:rsidP="00EE0F06">
            <w:r w:rsidRPr="008B7ED8">
              <w:rPr>
                <w:rFonts w:hint="eastAsia"/>
              </w:rPr>
              <w:t>1.</w:t>
            </w:r>
            <w:r w:rsidRPr="008B7ED8">
              <w:rPr>
                <w:rFonts w:hint="eastAsia"/>
              </w:rPr>
              <w:t>空气洁净度：无菌室内洁净度</w:t>
            </w:r>
            <w:r w:rsidRPr="008B7ED8">
              <w:rPr>
                <w:rFonts w:hint="eastAsia"/>
              </w:rPr>
              <w:t>100</w:t>
            </w:r>
            <w:r w:rsidRPr="008B7ED8">
              <w:rPr>
                <w:rFonts w:hint="eastAsia"/>
              </w:rPr>
              <w:t>级：粒径≥</w:t>
            </w:r>
            <w:r w:rsidRPr="008B7ED8">
              <w:rPr>
                <w:rFonts w:hint="eastAsia"/>
              </w:rPr>
              <w:t xml:space="preserve">0.5um </w:t>
            </w:r>
            <w:r w:rsidRPr="008B7ED8">
              <w:rPr>
                <w:rFonts w:hint="eastAsia"/>
              </w:rPr>
              <w:t>悬浮粒子数不大于</w:t>
            </w:r>
            <w:r w:rsidRPr="008B7ED8">
              <w:rPr>
                <w:rFonts w:hint="eastAsia"/>
              </w:rPr>
              <w:t>3.5/L</w:t>
            </w:r>
            <w:r w:rsidRPr="008B7ED8">
              <w:rPr>
                <w:rFonts w:hint="eastAsia"/>
              </w:rPr>
              <w:t>（空态）</w:t>
            </w:r>
          </w:p>
          <w:p w:rsidR="009F05F1" w:rsidRDefault="009F05F1" w:rsidP="00EE0F06">
            <w:r w:rsidRPr="008B7ED8">
              <w:rPr>
                <w:rFonts w:hint="eastAsia"/>
              </w:rPr>
              <w:t>2.</w:t>
            </w:r>
            <w:r w:rsidRPr="008B7ED8">
              <w:rPr>
                <w:rFonts w:hint="eastAsia"/>
              </w:rPr>
              <w:t>沉降菌：平均数≤</w:t>
            </w:r>
            <w:r w:rsidRPr="008B7ED8">
              <w:rPr>
                <w:rFonts w:hint="eastAsia"/>
              </w:rPr>
              <w:t>1</w:t>
            </w:r>
          </w:p>
          <w:p w:rsidR="009F05F1" w:rsidRDefault="009F05F1" w:rsidP="00EE0F06">
            <w:r w:rsidRPr="008B7ED8">
              <w:rPr>
                <w:rFonts w:hint="eastAsia"/>
              </w:rPr>
              <w:t>3.</w:t>
            </w:r>
            <w:r w:rsidRPr="008B7ED8">
              <w:rPr>
                <w:rFonts w:hint="eastAsia"/>
              </w:rPr>
              <w:t>特制高效过滤器；洁净度百级</w:t>
            </w:r>
          </w:p>
          <w:p w:rsidR="009F05F1" w:rsidRDefault="009F05F1" w:rsidP="00EE0F06">
            <w:r w:rsidRPr="008B7ED8">
              <w:rPr>
                <w:rFonts w:hint="eastAsia"/>
              </w:rPr>
              <w:lastRenderedPageBreak/>
              <w:t>4.</w:t>
            </w:r>
            <w:r w:rsidRPr="008B7ED8">
              <w:rPr>
                <w:rFonts w:hint="eastAsia"/>
              </w:rPr>
              <w:t>初级，中级，高级三级过滤系统</w:t>
            </w:r>
          </w:p>
          <w:p w:rsidR="009F05F1" w:rsidRDefault="009F05F1" w:rsidP="00EE0F06">
            <w:r w:rsidRPr="008B7ED8">
              <w:rPr>
                <w:rFonts w:hint="eastAsia"/>
              </w:rPr>
              <w:t>5</w:t>
            </w:r>
            <w:r w:rsidR="002A7173">
              <w:rPr>
                <w:rFonts w:hint="eastAsia"/>
              </w:rPr>
              <w:t>.</w:t>
            </w:r>
            <w:r w:rsidRPr="008B7ED8">
              <w:rPr>
                <w:rFonts w:hint="eastAsia"/>
              </w:rPr>
              <w:t>便携式初级过滤磁网</w:t>
            </w:r>
          </w:p>
          <w:p w:rsidR="009F05F1" w:rsidRDefault="009F05F1" w:rsidP="00EE0F06">
            <w:r w:rsidRPr="008B7ED8">
              <w:rPr>
                <w:rFonts w:hint="eastAsia"/>
              </w:rPr>
              <w:t>6.</w:t>
            </w:r>
            <w:r w:rsidRPr="008B7ED8">
              <w:rPr>
                <w:rFonts w:hint="eastAsia"/>
              </w:rPr>
              <w:t>控制方式：耐久面板开关控制、双路风机单独控制</w:t>
            </w:r>
          </w:p>
          <w:p w:rsidR="009F05F1" w:rsidRDefault="009F05F1" w:rsidP="00EE0F06">
            <w:r w:rsidRPr="008B7ED8">
              <w:rPr>
                <w:rFonts w:hint="eastAsia"/>
              </w:rPr>
              <w:t>7.</w:t>
            </w:r>
            <w:r w:rsidRPr="008B7ED8">
              <w:rPr>
                <w:rFonts w:hint="eastAsia"/>
              </w:rPr>
              <w:t>送风方式</w:t>
            </w:r>
            <w:r w:rsidR="00B16506">
              <w:rPr>
                <w:rFonts w:hint="eastAsia"/>
              </w:rPr>
              <w:t>：</w:t>
            </w:r>
            <w:r w:rsidRPr="008B7ED8">
              <w:rPr>
                <w:rFonts w:hint="eastAsia"/>
              </w:rPr>
              <w:t>垂直层流</w:t>
            </w:r>
          </w:p>
          <w:p w:rsidR="009F05F1" w:rsidRDefault="009F05F1" w:rsidP="00EE0F06">
            <w:r w:rsidRPr="008B7ED8">
              <w:rPr>
                <w:rFonts w:hint="eastAsia"/>
              </w:rPr>
              <w:t>8.</w:t>
            </w:r>
            <w:r w:rsidRPr="008B7ED8">
              <w:rPr>
                <w:rFonts w:hint="eastAsia"/>
              </w:rPr>
              <w:t>噪音</w:t>
            </w:r>
            <w:r w:rsidR="00B16506">
              <w:rPr>
                <w:rFonts w:hint="eastAsia"/>
              </w:rPr>
              <w:t>:</w:t>
            </w:r>
            <w:r w:rsidR="00B16506">
              <w:rPr>
                <w:rFonts w:hint="eastAsia"/>
              </w:rPr>
              <w:t>：</w:t>
            </w:r>
            <w:r w:rsidRPr="008B7ED8">
              <w:rPr>
                <w:rFonts w:hint="eastAsia"/>
              </w:rPr>
              <w:t>双路风机≤</w:t>
            </w:r>
            <w:r w:rsidRPr="008B7ED8">
              <w:rPr>
                <w:rFonts w:hint="eastAsia"/>
              </w:rPr>
              <w:t>48dB</w:t>
            </w:r>
          </w:p>
          <w:p w:rsidR="009F05F1" w:rsidRDefault="009F05F1" w:rsidP="00EE0F06">
            <w:r w:rsidRPr="008B7ED8">
              <w:rPr>
                <w:rFonts w:hint="eastAsia"/>
              </w:rPr>
              <w:t>9.</w:t>
            </w:r>
            <w:r w:rsidRPr="008B7ED8">
              <w:rPr>
                <w:rFonts w:hint="eastAsia"/>
              </w:rPr>
              <w:t>外形尺寸：长×宽×高：</w:t>
            </w:r>
            <w:r w:rsidRPr="008B7ED8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≤</w:t>
            </w:r>
            <w:r w:rsidRPr="008B7ED8">
              <w:rPr>
                <w:rFonts w:hint="eastAsia"/>
              </w:rPr>
              <w:t>2320</w:t>
            </w:r>
            <w:r w:rsidRPr="008B7ED8">
              <w:rPr>
                <w:rFonts w:hint="eastAsia"/>
              </w:rPr>
              <w:t>×</w:t>
            </w:r>
            <w:r w:rsidRPr="008B7ED8">
              <w:rPr>
                <w:rFonts w:hint="eastAsia"/>
              </w:rPr>
              <w:t>1080</w:t>
            </w:r>
            <w:r w:rsidRPr="008B7ED8">
              <w:rPr>
                <w:rFonts w:hint="eastAsia"/>
              </w:rPr>
              <w:t>×</w:t>
            </w:r>
            <w:r w:rsidRPr="008B7ED8">
              <w:rPr>
                <w:rFonts w:hint="eastAsia"/>
              </w:rPr>
              <w:t>2200</w:t>
            </w:r>
            <w:r w:rsidRPr="008B7ED8">
              <w:rPr>
                <w:rFonts w:hint="eastAsia"/>
              </w:rPr>
              <w:t>（</w:t>
            </w:r>
            <w:r w:rsidRPr="008B7ED8">
              <w:rPr>
                <w:rFonts w:hint="eastAsia"/>
              </w:rPr>
              <w:t>mm</w:t>
            </w:r>
            <w:r w:rsidRPr="008B7ED8">
              <w:rPr>
                <w:rFonts w:hint="eastAsia"/>
              </w:rPr>
              <w:t>）</w:t>
            </w:r>
          </w:p>
          <w:p w:rsidR="009F05F1" w:rsidRPr="008B7ED8" w:rsidRDefault="009F05F1" w:rsidP="00EE0F06">
            <w:r w:rsidRPr="008B7ED8">
              <w:rPr>
                <w:rFonts w:hint="eastAsia"/>
              </w:rPr>
              <w:t>10.</w:t>
            </w:r>
            <w:r w:rsidRPr="008B7ED8">
              <w:rPr>
                <w:rFonts w:hint="eastAsia"/>
              </w:rPr>
              <w:t>工作区尺寸：长×宽×高：</w:t>
            </w:r>
            <w:r>
              <w:rPr>
                <w:rFonts w:ascii="宋体" w:hAnsi="宋体" w:hint="eastAsia"/>
              </w:rPr>
              <w:t>≤</w:t>
            </w:r>
            <w:r w:rsidRPr="008B7ED8">
              <w:rPr>
                <w:rFonts w:hint="eastAsia"/>
              </w:rPr>
              <w:t>2200</w:t>
            </w:r>
            <w:r w:rsidRPr="008B7ED8">
              <w:rPr>
                <w:rFonts w:hint="eastAsia"/>
              </w:rPr>
              <w:t>×</w:t>
            </w:r>
            <w:r w:rsidRPr="008B7ED8">
              <w:rPr>
                <w:rFonts w:hint="eastAsia"/>
              </w:rPr>
              <w:t>1000</w:t>
            </w:r>
            <w:r w:rsidRPr="008B7ED8">
              <w:rPr>
                <w:rFonts w:hint="eastAsia"/>
              </w:rPr>
              <w:t>×</w:t>
            </w:r>
            <w:r w:rsidRPr="008B7ED8">
              <w:rPr>
                <w:rFonts w:hint="eastAsia"/>
              </w:rPr>
              <w:t>1800</w:t>
            </w:r>
            <w:r w:rsidRPr="008B7ED8">
              <w:rPr>
                <w:rFonts w:hint="eastAsia"/>
              </w:rPr>
              <w:t>（</w:t>
            </w:r>
            <w:r w:rsidRPr="008B7ED8">
              <w:rPr>
                <w:rFonts w:hint="eastAsia"/>
              </w:rPr>
              <w:t>mm</w:t>
            </w:r>
            <w:r w:rsidRPr="008B7ED8">
              <w:rPr>
                <w:rFonts w:hint="eastAsia"/>
              </w:rPr>
              <w:t>）</w:t>
            </w:r>
          </w:p>
        </w:tc>
      </w:tr>
      <w:tr w:rsidR="009F05F1" w:rsidTr="009F05F1">
        <w:tc>
          <w:tcPr>
            <w:tcW w:w="3936" w:type="dxa"/>
          </w:tcPr>
          <w:p w:rsidR="009F05F1" w:rsidRDefault="009F05F1" w:rsidP="009F05F1">
            <w:pPr>
              <w:jc w:val="center"/>
            </w:pPr>
            <w:r w:rsidRPr="008B7ED8">
              <w:rPr>
                <w:rFonts w:hint="eastAsia"/>
              </w:rPr>
              <w:lastRenderedPageBreak/>
              <w:t>一般技术参数（基本配置）</w:t>
            </w:r>
          </w:p>
        </w:tc>
        <w:tc>
          <w:tcPr>
            <w:tcW w:w="8930" w:type="dxa"/>
          </w:tcPr>
          <w:p w:rsidR="009F05F1" w:rsidRDefault="00B16506" w:rsidP="00B16506">
            <w:r>
              <w:rPr>
                <w:rFonts w:hint="eastAsia"/>
              </w:rPr>
              <w:t>1.</w:t>
            </w:r>
            <w:r w:rsidR="009F05F1" w:rsidRPr="008B7ED8">
              <w:rPr>
                <w:rFonts w:hint="eastAsia"/>
              </w:rPr>
              <w:t>设备电源要求为：单相</w:t>
            </w:r>
            <w:r w:rsidR="009F05F1" w:rsidRPr="008B7ED8">
              <w:rPr>
                <w:rFonts w:hint="eastAsia"/>
              </w:rPr>
              <w:t>220V</w:t>
            </w:r>
            <w:r w:rsidR="009F05F1" w:rsidRPr="008B7ED8">
              <w:rPr>
                <w:rFonts w:hint="eastAsia"/>
              </w:rPr>
              <w:t>交流</w:t>
            </w:r>
            <w:r w:rsidR="009F05F1" w:rsidRPr="008B7ED8">
              <w:rPr>
                <w:rFonts w:hint="eastAsia"/>
              </w:rPr>
              <w:t>50Hz</w:t>
            </w:r>
          </w:p>
          <w:p w:rsidR="009F05F1" w:rsidRDefault="009F05F1" w:rsidP="008B7ED8">
            <w:r w:rsidRPr="008B7ED8">
              <w:rPr>
                <w:rFonts w:hint="eastAsia"/>
              </w:rPr>
              <w:t>2.</w:t>
            </w:r>
            <w:r w:rsidRPr="008B7ED8">
              <w:rPr>
                <w:rFonts w:hint="eastAsia"/>
              </w:rPr>
              <w:t>机箱结构方式：机箱整体冷轧钢板无缝焊接制作</w:t>
            </w:r>
          </w:p>
          <w:p w:rsidR="009F05F1" w:rsidRDefault="009F05F1" w:rsidP="008B7ED8">
            <w:r w:rsidRPr="008B7ED8">
              <w:rPr>
                <w:rFonts w:hint="eastAsia"/>
              </w:rPr>
              <w:t>3.</w:t>
            </w:r>
            <w:r w:rsidRPr="008B7ED8">
              <w:rPr>
                <w:rFonts w:hint="eastAsia"/>
              </w:rPr>
              <w:t>罩内四周均为无味透明环保软帘</w:t>
            </w:r>
          </w:p>
          <w:p w:rsidR="009F05F1" w:rsidRDefault="009F05F1" w:rsidP="008B7ED8">
            <w:r w:rsidRPr="008B7ED8">
              <w:rPr>
                <w:rFonts w:hint="eastAsia"/>
              </w:rPr>
              <w:t>4.3D</w:t>
            </w:r>
            <w:r w:rsidRPr="008B7ED8">
              <w:rPr>
                <w:rFonts w:hint="eastAsia"/>
              </w:rPr>
              <w:t>环保短围帘</w:t>
            </w:r>
          </w:p>
          <w:p w:rsidR="009F05F1" w:rsidRDefault="009F05F1" w:rsidP="008B7ED8">
            <w:r w:rsidRPr="008B7ED8">
              <w:rPr>
                <w:rFonts w:hint="eastAsia"/>
              </w:rPr>
              <w:t>5.</w:t>
            </w:r>
            <w:r w:rsidRPr="008B7ED8">
              <w:rPr>
                <w:rFonts w:hint="eastAsia"/>
              </w:rPr>
              <w:t>紫外线辅助杀菌</w:t>
            </w:r>
          </w:p>
          <w:p w:rsidR="009F05F1" w:rsidRDefault="009F05F1" w:rsidP="008B7ED8">
            <w:r w:rsidRPr="008B7ED8">
              <w:rPr>
                <w:rFonts w:hint="eastAsia"/>
              </w:rPr>
              <w:t>6.</w:t>
            </w:r>
            <w:r w:rsidRPr="008B7ED8">
              <w:rPr>
                <w:rFonts w:hint="eastAsia"/>
              </w:rPr>
              <w:t>可反复多次清洗使用初级过滤棉</w:t>
            </w:r>
          </w:p>
          <w:p w:rsidR="009F05F1" w:rsidRDefault="009F05F1" w:rsidP="008B7ED8">
            <w:r w:rsidRPr="008B7ED8">
              <w:rPr>
                <w:rFonts w:hint="eastAsia"/>
              </w:rPr>
              <w:t>7.</w:t>
            </w:r>
            <w:r w:rsidRPr="008B7ED8">
              <w:rPr>
                <w:rFonts w:hint="eastAsia"/>
              </w:rPr>
              <w:t>输液</w:t>
            </w:r>
            <w:r w:rsidRPr="008B7ED8">
              <w:rPr>
                <w:rFonts w:hint="eastAsia"/>
              </w:rPr>
              <w:t>S</w:t>
            </w:r>
            <w:r w:rsidRPr="008B7ED8">
              <w:rPr>
                <w:rFonts w:hint="eastAsia"/>
              </w:rPr>
              <w:t>钩</w:t>
            </w:r>
          </w:p>
          <w:p w:rsidR="009F05F1" w:rsidRDefault="009F05F1" w:rsidP="008B7ED8">
            <w:r w:rsidRPr="006B5656">
              <w:rPr>
                <w:rFonts w:hint="eastAsia"/>
              </w:rPr>
              <w:t>8.</w:t>
            </w:r>
            <w:r w:rsidRPr="006B5656">
              <w:rPr>
                <w:rFonts w:hint="eastAsia"/>
              </w:rPr>
              <w:t>单电源输入接口</w:t>
            </w:r>
          </w:p>
          <w:p w:rsidR="009F05F1" w:rsidRDefault="009F05F1" w:rsidP="008B7ED8">
            <w:r w:rsidRPr="006B5656">
              <w:rPr>
                <w:rFonts w:hint="eastAsia"/>
              </w:rPr>
              <w:t>9.</w:t>
            </w:r>
            <w:r w:rsidRPr="006B5656">
              <w:rPr>
                <w:rFonts w:hint="eastAsia"/>
              </w:rPr>
              <w:t>照明系统：</w:t>
            </w:r>
            <w:r w:rsidRPr="006B5656">
              <w:rPr>
                <w:rFonts w:hint="eastAsia"/>
              </w:rPr>
              <w:t>LED</w:t>
            </w:r>
            <w:r w:rsidRPr="006B5656">
              <w:rPr>
                <w:rFonts w:hint="eastAsia"/>
              </w:rPr>
              <w:t>防尘荧光灯</w:t>
            </w:r>
          </w:p>
          <w:p w:rsidR="009F05F1" w:rsidRDefault="009F05F1" w:rsidP="008B7ED8">
            <w:r w:rsidRPr="006B5656">
              <w:rPr>
                <w:rFonts w:hint="eastAsia"/>
              </w:rPr>
              <w:t>10.</w:t>
            </w:r>
            <w:r w:rsidRPr="006B5656">
              <w:rPr>
                <w:rFonts w:hint="eastAsia"/>
              </w:rPr>
              <w:t>普通电源线</w:t>
            </w:r>
          </w:p>
        </w:tc>
      </w:tr>
      <w:tr w:rsidR="009F05F1" w:rsidTr="009F05F1">
        <w:tc>
          <w:tcPr>
            <w:tcW w:w="3936" w:type="dxa"/>
          </w:tcPr>
          <w:p w:rsidR="009F05F1" w:rsidRDefault="009F05F1" w:rsidP="009F05F1">
            <w:pPr>
              <w:jc w:val="center"/>
            </w:pPr>
            <w:r w:rsidRPr="006B5656">
              <w:rPr>
                <w:rFonts w:hint="eastAsia"/>
              </w:rPr>
              <w:t>技术服务</w:t>
            </w:r>
          </w:p>
        </w:tc>
        <w:tc>
          <w:tcPr>
            <w:tcW w:w="8930" w:type="dxa"/>
          </w:tcPr>
          <w:p w:rsidR="009F05F1" w:rsidRDefault="009F05F1" w:rsidP="00EE0F06">
            <w:r w:rsidRPr="006B5656">
              <w:rPr>
                <w:rFonts w:hint="eastAsia"/>
              </w:rPr>
              <w:t>负责运输，安装，培训</w:t>
            </w:r>
          </w:p>
        </w:tc>
      </w:tr>
      <w:tr w:rsidR="009F05F1" w:rsidTr="009F05F1">
        <w:tc>
          <w:tcPr>
            <w:tcW w:w="3936" w:type="dxa"/>
          </w:tcPr>
          <w:p w:rsidR="009F05F1" w:rsidRPr="006B5656" w:rsidRDefault="009F05F1" w:rsidP="009F05F1">
            <w:pPr>
              <w:jc w:val="center"/>
            </w:pPr>
            <w:r w:rsidRPr="006B5656">
              <w:rPr>
                <w:rFonts w:hint="eastAsia"/>
              </w:rPr>
              <w:t>质保期限</w:t>
            </w:r>
          </w:p>
        </w:tc>
        <w:tc>
          <w:tcPr>
            <w:tcW w:w="8930" w:type="dxa"/>
          </w:tcPr>
          <w:p w:rsidR="009F05F1" w:rsidRPr="006B5656" w:rsidRDefault="009F05F1" w:rsidP="00EE0F06">
            <w:r w:rsidRPr="006B5656">
              <w:rPr>
                <w:rFonts w:hint="eastAsia"/>
              </w:rPr>
              <w:t>保修</w:t>
            </w:r>
            <w:r w:rsidRPr="006B5656">
              <w:rPr>
                <w:rFonts w:hint="eastAsia"/>
              </w:rPr>
              <w:t>2</w:t>
            </w:r>
            <w:r w:rsidRPr="006B5656">
              <w:rPr>
                <w:rFonts w:hint="eastAsia"/>
              </w:rPr>
              <w:t>年</w:t>
            </w:r>
          </w:p>
        </w:tc>
      </w:tr>
    </w:tbl>
    <w:p w:rsidR="006A4371" w:rsidRDefault="006A4371" w:rsidP="00EE0F06"/>
    <w:sectPr w:rsidR="006A4371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96" w:rsidRDefault="00E13A96" w:rsidP="009E2E0C">
      <w:r>
        <w:separator/>
      </w:r>
    </w:p>
  </w:endnote>
  <w:endnote w:type="continuationSeparator" w:id="1">
    <w:p w:rsidR="00E13A96" w:rsidRDefault="00E13A96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96" w:rsidRDefault="00E13A96" w:rsidP="009E2E0C">
      <w:r>
        <w:separator/>
      </w:r>
    </w:p>
  </w:footnote>
  <w:footnote w:type="continuationSeparator" w:id="1">
    <w:p w:rsidR="00E13A96" w:rsidRDefault="00E13A96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2E08"/>
    <w:rsid w:val="00172A27"/>
    <w:rsid w:val="001D7C1A"/>
    <w:rsid w:val="001F17FE"/>
    <w:rsid w:val="00250F92"/>
    <w:rsid w:val="002A7173"/>
    <w:rsid w:val="0036451F"/>
    <w:rsid w:val="00401C02"/>
    <w:rsid w:val="00431BFC"/>
    <w:rsid w:val="004809BD"/>
    <w:rsid w:val="005F22C4"/>
    <w:rsid w:val="00611A0D"/>
    <w:rsid w:val="00616FEB"/>
    <w:rsid w:val="00647BEA"/>
    <w:rsid w:val="006A4371"/>
    <w:rsid w:val="006B5656"/>
    <w:rsid w:val="007174BA"/>
    <w:rsid w:val="00822D59"/>
    <w:rsid w:val="0083401A"/>
    <w:rsid w:val="008471AF"/>
    <w:rsid w:val="008A3758"/>
    <w:rsid w:val="008B7ED8"/>
    <w:rsid w:val="008C1412"/>
    <w:rsid w:val="008C6336"/>
    <w:rsid w:val="00972E84"/>
    <w:rsid w:val="009B0F50"/>
    <w:rsid w:val="009E2E0C"/>
    <w:rsid w:val="009F05F1"/>
    <w:rsid w:val="00A72E71"/>
    <w:rsid w:val="00B16506"/>
    <w:rsid w:val="00BB7D08"/>
    <w:rsid w:val="00D65910"/>
    <w:rsid w:val="00E13A96"/>
    <w:rsid w:val="00E3320F"/>
    <w:rsid w:val="00ED2DFC"/>
    <w:rsid w:val="00EE0F06"/>
    <w:rsid w:val="00F235FE"/>
    <w:rsid w:val="00F44592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50F92"/>
    <w:rPr>
      <w:sz w:val="18"/>
      <w:szCs w:val="18"/>
    </w:rPr>
  </w:style>
  <w:style w:type="paragraph" w:customStyle="1" w:styleId="CharCharCharCharChar1Char">
    <w:name w:val="Char Char Char Char Char1 Char"/>
    <w:basedOn w:val="a"/>
    <w:rsid w:val="008A3758"/>
    <w:rPr>
      <w:rFonts w:ascii="Tahoma" w:hAnsi="Tahoma"/>
      <w:sz w:val="24"/>
    </w:rPr>
  </w:style>
  <w:style w:type="table" w:styleId="a6">
    <w:name w:val="Table Grid"/>
    <w:basedOn w:val="a1"/>
    <w:uiPriority w:val="99"/>
    <w:unhideWhenUsed/>
    <w:rsid w:val="006A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</Words>
  <Characters>836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MSHOME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creator>User</dc:creator>
  <cp:lastModifiedBy>User</cp:lastModifiedBy>
  <cp:revision>8</cp:revision>
  <cp:lastPrinted>2017-09-11T01:55:00Z</cp:lastPrinted>
  <dcterms:created xsi:type="dcterms:W3CDTF">2017-09-11T02:39:00Z</dcterms:created>
  <dcterms:modified xsi:type="dcterms:W3CDTF">2017-09-18T03:14:00Z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