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D2389F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D2389F">
        <w:rPr>
          <w:rFonts w:hint="eastAsia"/>
          <w:b/>
          <w:sz w:val="28"/>
          <w:szCs w:val="28"/>
        </w:rPr>
        <w:t>医用冷藏箱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D2389F" w:rsidRPr="00D2389F">
        <w:rPr>
          <w:rFonts w:asciiTheme="minorEastAsia" w:eastAsiaTheme="minorEastAsia" w:hAnsiTheme="minorEastAsia" w:hint="eastAsia"/>
          <w:b/>
        </w:rPr>
        <w:t>医用冷藏箱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D2389F" w:rsidRPr="00D2389F">
        <w:rPr>
          <w:rFonts w:asciiTheme="minorEastAsia" w:eastAsiaTheme="minorEastAsia" w:hAnsiTheme="minorEastAsia" w:hint="eastAsia"/>
          <w:b/>
        </w:rPr>
        <w:t>医用冷藏箱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D2389F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2389F">
        <w:rPr>
          <w:rFonts w:ascii="仿宋_GB2312" w:eastAsia="仿宋_GB2312" w:hAnsi="Calibri" w:cs="Calibri" w:hint="eastAsia"/>
          <w:color w:val="000000"/>
        </w:rPr>
        <w:t>5.6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F4" w:rsidRDefault="008C64F4" w:rsidP="008D41BE">
      <w:r>
        <w:separator/>
      </w:r>
    </w:p>
  </w:endnote>
  <w:endnote w:type="continuationSeparator" w:id="0">
    <w:p w:rsidR="008C64F4" w:rsidRDefault="008C64F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F4" w:rsidRDefault="008C64F4" w:rsidP="008D41BE">
      <w:r>
        <w:separator/>
      </w:r>
    </w:p>
  </w:footnote>
  <w:footnote w:type="continuationSeparator" w:id="0">
    <w:p w:rsidR="008C64F4" w:rsidRDefault="008C64F4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10117"/>
    <w:rsid w:val="0027286C"/>
    <w:rsid w:val="002C4318"/>
    <w:rsid w:val="002D32FE"/>
    <w:rsid w:val="002D5F7F"/>
    <w:rsid w:val="003078E9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E7C3E"/>
    <w:rsid w:val="008F2ED5"/>
    <w:rsid w:val="00933696"/>
    <w:rsid w:val="00937405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687D"/>
    <w:rsid w:val="00CF788C"/>
    <w:rsid w:val="00D2389F"/>
    <w:rsid w:val="00D735C9"/>
    <w:rsid w:val="00D7371B"/>
    <w:rsid w:val="00D90FD6"/>
    <w:rsid w:val="00DA09F0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2017-11-01T06:51:00Z</dcterms:created>
  <dcterms:modified xsi:type="dcterms:W3CDTF">2018-05-23T02:37:00Z</dcterms:modified>
</cp:coreProperties>
</file>