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2B" w:rsidRDefault="00F8412B" w:rsidP="00F8412B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无锡市中医医院</w:t>
      </w:r>
    </w:p>
    <w:p w:rsidR="00F8412B" w:rsidRPr="0089411F" w:rsidRDefault="0089411F" w:rsidP="00F8412B">
      <w:pPr>
        <w:jc w:val="center"/>
        <w:rPr>
          <w:rFonts w:ascii="黑体" w:eastAsia="黑体" w:hAnsi="黑体" w:cs="Times New Roman"/>
          <w:b/>
          <w:sz w:val="32"/>
          <w:szCs w:val="32"/>
          <w:u w:val="single"/>
        </w:rPr>
      </w:pPr>
      <w:r w:rsidRPr="0089411F">
        <w:rPr>
          <w:rFonts w:ascii="黑体" w:eastAsia="黑体" w:hAnsi="黑体" w:hint="eastAsia"/>
          <w:b/>
          <w:bCs/>
          <w:sz w:val="32"/>
          <w:szCs w:val="32"/>
        </w:rPr>
        <w:t>“</w:t>
      </w:r>
      <w:r w:rsidR="00395988" w:rsidRPr="00395988">
        <w:rPr>
          <w:rFonts w:ascii="黑体" w:eastAsia="黑体" w:hAnsi="黑体" w:hint="eastAsia"/>
          <w:b/>
          <w:bCs/>
          <w:sz w:val="32"/>
          <w:szCs w:val="32"/>
        </w:rPr>
        <w:t>放射工作场所射线防护、射线设备状态检测</w:t>
      </w:r>
      <w:r w:rsidRPr="0089411F">
        <w:rPr>
          <w:rFonts w:ascii="黑体" w:eastAsia="黑体" w:hAnsi="黑体" w:hint="eastAsia"/>
          <w:b/>
          <w:bCs/>
          <w:sz w:val="32"/>
          <w:szCs w:val="32"/>
        </w:rPr>
        <w:t>”</w:t>
      </w:r>
      <w:r w:rsidR="00F8412B" w:rsidRPr="0089411F">
        <w:rPr>
          <w:rFonts w:ascii="黑体" w:eastAsia="黑体" w:hAnsi="黑体" w:cs="Times New Roman" w:hint="eastAsia"/>
          <w:b/>
          <w:sz w:val="32"/>
          <w:szCs w:val="32"/>
        </w:rPr>
        <w:t>项目询价结果公告</w:t>
      </w:r>
    </w:p>
    <w:p w:rsidR="00F8412B" w:rsidRDefault="00F8412B" w:rsidP="00DB4C26">
      <w:pPr>
        <w:spacing w:afterLines="100"/>
        <w:jc w:val="center"/>
        <w:rPr>
          <w:rFonts w:ascii="仿宋_GB2312" w:eastAsia="仿宋_GB2312" w:hAnsi="Calibri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 xml:space="preserve">                     </w:t>
      </w:r>
    </w:p>
    <w:p w:rsidR="00F8412B" w:rsidRPr="00395988" w:rsidRDefault="00F8412B" w:rsidP="00F8412B">
      <w:pPr>
        <w:spacing w:line="360" w:lineRule="auto"/>
        <w:rPr>
          <w:rFonts w:ascii="仿宋_GB2312" w:eastAsia="仿宋_GB2312" w:hAnsi="Calibri" w:cs="Times New Roman"/>
          <w:bCs/>
          <w:color w:val="000000" w:themeColor="text1"/>
          <w:sz w:val="32"/>
          <w:szCs w:val="32"/>
        </w:rPr>
      </w:pP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 xml:space="preserve">    评审组</w:t>
      </w:r>
      <w:r w:rsidR="004C3724"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人员</w:t>
      </w: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根据询价文件的要求，对</w:t>
      </w:r>
      <w:r w:rsidR="0089411F" w:rsidRPr="00395988">
        <w:rPr>
          <w:rFonts w:ascii="仿宋_GB2312" w:eastAsia="仿宋_GB2312" w:hint="eastAsia"/>
          <w:bCs/>
          <w:color w:val="000000" w:themeColor="text1"/>
          <w:sz w:val="32"/>
          <w:szCs w:val="32"/>
        </w:rPr>
        <w:t>“</w:t>
      </w:r>
      <w:r w:rsidR="00395988" w:rsidRPr="00395988">
        <w:rPr>
          <w:rFonts w:ascii="仿宋_GB2312" w:eastAsia="仿宋_GB2312" w:hint="eastAsia"/>
          <w:bCs/>
          <w:color w:val="000000" w:themeColor="text1"/>
          <w:sz w:val="32"/>
          <w:szCs w:val="32"/>
        </w:rPr>
        <w:t>放射工作场所射线防护、射线设备状态检测</w:t>
      </w:r>
      <w:r w:rsidRPr="00395988">
        <w:rPr>
          <w:rFonts w:ascii="仿宋_GB2312" w:eastAsia="仿宋_GB2312" w:hint="eastAsia"/>
          <w:bCs/>
          <w:color w:val="000000" w:themeColor="text1"/>
          <w:sz w:val="32"/>
          <w:szCs w:val="32"/>
        </w:rPr>
        <w:t>”项目</w:t>
      </w: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的报价文件进行综合评判，确定</w:t>
      </w: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395988" w:rsidRPr="00395988">
        <w:rPr>
          <w:rFonts w:ascii="仿宋_GB2312" w:eastAsia="仿宋_GB2312" w:hint="eastAsia"/>
          <w:bCs/>
          <w:color w:val="000000" w:themeColor="text1"/>
          <w:sz w:val="32"/>
          <w:szCs w:val="32"/>
          <w:u w:val="single"/>
        </w:rPr>
        <w:t>无锡国通环境检测技术</w:t>
      </w: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  <w:u w:val="single"/>
        </w:rPr>
        <w:t>有限公司</w:t>
      </w: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为该项目的</w:t>
      </w:r>
      <w:r w:rsidRPr="00395988">
        <w:rPr>
          <w:rFonts w:ascii="仿宋_GB2312" w:eastAsia="仿宋_GB2312" w:hint="eastAsia"/>
          <w:bCs/>
          <w:color w:val="000000" w:themeColor="text1"/>
          <w:sz w:val="32"/>
          <w:szCs w:val="32"/>
        </w:rPr>
        <w:t>中标</w:t>
      </w: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单位。</w:t>
      </w:r>
    </w:p>
    <w:p w:rsidR="004C3724" w:rsidRPr="00395988" w:rsidRDefault="004C3724" w:rsidP="00F8412B">
      <w:pPr>
        <w:ind w:firstLineChars="200" w:firstLine="640"/>
        <w:rPr>
          <w:rFonts w:ascii="仿宋_GB2312" w:eastAsia="仿宋_GB2312" w:hAnsi="Calibri" w:cs="Times New Roman"/>
          <w:bCs/>
          <w:color w:val="000000" w:themeColor="text1"/>
          <w:sz w:val="32"/>
          <w:szCs w:val="32"/>
        </w:rPr>
      </w:pPr>
    </w:p>
    <w:p w:rsidR="00F8412B" w:rsidRPr="00395988" w:rsidRDefault="004C3724" w:rsidP="00F8412B">
      <w:pPr>
        <w:ind w:firstLineChars="200" w:firstLine="640"/>
        <w:rPr>
          <w:rFonts w:ascii="仿宋_GB2312" w:eastAsia="仿宋_GB2312" w:hAnsi="Calibri" w:cs="Times New Roman"/>
          <w:bCs/>
          <w:color w:val="000000" w:themeColor="text1"/>
          <w:sz w:val="32"/>
          <w:szCs w:val="32"/>
        </w:rPr>
      </w:pP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特此公告</w:t>
      </w:r>
    </w:p>
    <w:p w:rsidR="00F8412B" w:rsidRPr="00395988" w:rsidRDefault="00F8412B" w:rsidP="00F8412B">
      <w:pPr>
        <w:spacing w:line="460" w:lineRule="exact"/>
        <w:ind w:right="640" w:firstLineChars="1650" w:firstLine="5280"/>
        <w:rPr>
          <w:rFonts w:ascii="仿宋_GB2312" w:eastAsia="仿宋_GB2312" w:hAnsi="Calibri" w:cs="Times New Roman"/>
          <w:bCs/>
          <w:color w:val="000000" w:themeColor="text1"/>
          <w:sz w:val="32"/>
          <w:szCs w:val="32"/>
        </w:rPr>
      </w:pPr>
    </w:p>
    <w:p w:rsidR="00F8412B" w:rsidRPr="00395988" w:rsidRDefault="00F8412B" w:rsidP="00F8412B">
      <w:pPr>
        <w:spacing w:line="460" w:lineRule="exact"/>
        <w:ind w:right="640" w:firstLineChars="1600" w:firstLine="5120"/>
        <w:rPr>
          <w:rFonts w:ascii="仿宋_GB2312" w:eastAsia="仿宋_GB2312" w:hAnsi="Calibri" w:cs="Times New Roman"/>
          <w:bCs/>
          <w:color w:val="000000" w:themeColor="text1"/>
          <w:sz w:val="32"/>
          <w:szCs w:val="32"/>
        </w:rPr>
      </w:pP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201</w:t>
      </w:r>
      <w:r w:rsidR="0089411F"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8</w:t>
      </w: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年</w:t>
      </w:r>
      <w:r w:rsidR="00395988" w:rsidRPr="00395988">
        <w:rPr>
          <w:rFonts w:ascii="仿宋_GB2312" w:eastAsia="仿宋_GB2312" w:hint="eastAsia"/>
          <w:bCs/>
          <w:color w:val="000000" w:themeColor="text1"/>
          <w:sz w:val="32"/>
          <w:szCs w:val="32"/>
        </w:rPr>
        <w:t>8</w:t>
      </w: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月</w:t>
      </w:r>
      <w:r w:rsidR="00DB4C26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10</w:t>
      </w:r>
      <w:r w:rsidRPr="00395988">
        <w:rPr>
          <w:rFonts w:ascii="仿宋_GB2312" w:eastAsia="仿宋_GB2312" w:hAnsi="Calibri" w:cs="Times New Roman" w:hint="eastAsia"/>
          <w:bCs/>
          <w:color w:val="000000" w:themeColor="text1"/>
          <w:sz w:val="32"/>
          <w:szCs w:val="32"/>
        </w:rPr>
        <w:t>日</w:t>
      </w:r>
    </w:p>
    <w:p w:rsidR="0073687E" w:rsidRDefault="0073687E" w:rsidP="00F8412B"/>
    <w:sectPr w:rsidR="0073687E" w:rsidSect="0070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25" w:rsidRDefault="00D45725" w:rsidP="0090401F">
      <w:r>
        <w:separator/>
      </w:r>
    </w:p>
  </w:endnote>
  <w:endnote w:type="continuationSeparator" w:id="1">
    <w:p w:rsidR="00D45725" w:rsidRDefault="00D45725" w:rsidP="0090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25" w:rsidRDefault="00D45725" w:rsidP="0090401F">
      <w:r>
        <w:separator/>
      </w:r>
    </w:p>
  </w:footnote>
  <w:footnote w:type="continuationSeparator" w:id="1">
    <w:p w:rsidR="00D45725" w:rsidRDefault="00D45725" w:rsidP="00904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01F"/>
    <w:rsid w:val="00033DE2"/>
    <w:rsid w:val="000B3634"/>
    <w:rsid w:val="002F1374"/>
    <w:rsid w:val="00395988"/>
    <w:rsid w:val="004C3724"/>
    <w:rsid w:val="005A5D7D"/>
    <w:rsid w:val="00700E8B"/>
    <w:rsid w:val="0073687E"/>
    <w:rsid w:val="00737416"/>
    <w:rsid w:val="007F7598"/>
    <w:rsid w:val="0088502F"/>
    <w:rsid w:val="0089411F"/>
    <w:rsid w:val="0090401F"/>
    <w:rsid w:val="00AF6B4B"/>
    <w:rsid w:val="00C74739"/>
    <w:rsid w:val="00D45725"/>
    <w:rsid w:val="00DA5B3A"/>
    <w:rsid w:val="00DB4C26"/>
    <w:rsid w:val="00F8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01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3687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36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138</Characters>
  <Application>Microsoft Office Word</Application>
  <DocSecurity>0</DocSecurity>
  <Lines>1</Lines>
  <Paragraphs>1</Paragraphs>
  <ScaleCrop>false</ScaleCrop>
  <Company>MSHOME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顾志淼</cp:lastModifiedBy>
  <cp:revision>10</cp:revision>
  <dcterms:created xsi:type="dcterms:W3CDTF">2017-12-04T07:29:00Z</dcterms:created>
  <dcterms:modified xsi:type="dcterms:W3CDTF">2018-08-07T02:51:00Z</dcterms:modified>
</cp:coreProperties>
</file>