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7B49A6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7B49A6">
        <w:rPr>
          <w:rFonts w:cs="Calibri" w:hint="eastAsia"/>
          <w:b/>
          <w:bCs/>
          <w:color w:val="000000"/>
          <w:sz w:val="32"/>
          <w:szCs w:val="32"/>
        </w:rPr>
        <w:t>呼吸分析仪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7B49A6" w:rsidRPr="007B49A6">
        <w:rPr>
          <w:rFonts w:hint="eastAsia"/>
          <w:b/>
          <w:bCs/>
          <w:sz w:val="28"/>
          <w:szCs w:val="28"/>
        </w:rPr>
        <w:t>呼吸分析仪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03145" w:rsidRDefault="00D80443" w:rsidP="00500313">
      <w:pPr>
        <w:pStyle w:val="a5"/>
        <w:shd w:val="clear" w:color="auto" w:fill="FFFFFF"/>
        <w:spacing w:before="0" w:beforeAutospacing="0" w:after="0" w:afterAutospacing="0" w:line="360" w:lineRule="auto"/>
        <w:ind w:right="960" w:firstLineChars="49" w:firstLine="118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eastAsiaTheme="minorEastAsia" w:hAnsiTheme="minorEastAsia" w:cs="Calibri" w:hint="eastAsia"/>
          <w:b/>
          <w:bCs/>
          <w:color w:val="000000"/>
        </w:rPr>
        <w:t>:</w:t>
      </w:r>
      <w:r w:rsidR="0095273C" w:rsidRPr="0095273C">
        <w:rPr>
          <w:rFonts w:hint="eastAsia"/>
        </w:rPr>
        <w:t xml:space="preserve"> </w:t>
      </w:r>
      <w:r w:rsidR="007B49A6" w:rsidRPr="007B49A6">
        <w:rPr>
          <w:rFonts w:hint="eastAsia"/>
        </w:rPr>
        <w:t>呼吸分析仪</w:t>
      </w:r>
      <w:r w:rsidR="006247FA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 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wxszyyy-20</w:t>
      </w:r>
      <w:r w:rsidR="00201464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20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-</w:t>
      </w:r>
      <w:r w:rsidR="00374067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D0</w:t>
      </w:r>
      <w:r w:rsidR="007B49A6">
        <w:rPr>
          <w:rFonts w:asciiTheme="minorEastAsia" w:eastAsiaTheme="minorEastAsia" w:hAnsiTheme="minorEastAsia" w:cs="Calibri" w:hint="eastAsia"/>
          <w:b/>
          <w:bCs/>
          <w:color w:val="000000"/>
        </w:rPr>
        <w:t>10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7B49A6">
        <w:rPr>
          <w:rFonts w:ascii="仿宋_GB2312" w:eastAsia="仿宋_GB2312" w:hAnsi="Calibri" w:cs="Calibri" w:hint="eastAsia"/>
          <w:color w:val="000000"/>
        </w:rPr>
        <w:t>3.2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7B49A6">
        <w:rPr>
          <w:rFonts w:ascii="仿宋_GB2312" w:eastAsia="仿宋_GB2312" w:hAnsi="Calibri" w:cs="Calibri" w:hint="eastAsia"/>
          <w:color w:val="000000"/>
        </w:rPr>
        <w:t>1</w:t>
      </w:r>
      <w:r w:rsidR="000E0B72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6247FA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6247FA">
        <w:rPr>
          <w:rFonts w:ascii="仿宋_GB2312" w:eastAsia="仿宋_GB2312" w:hAnsi="Calibri" w:cs="Calibri" w:hint="eastAsia"/>
          <w:color w:val="000000"/>
        </w:rPr>
        <w:t>5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6247FA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6247FA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313413">
        <w:rPr>
          <w:rFonts w:ascii="仿宋_GB2312" w:eastAsia="仿宋_GB2312" w:hAnsi="Calibri" w:cs="Calibri" w:hint="eastAsia"/>
          <w:color w:val="000000"/>
        </w:rPr>
        <w:t>14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313413">
        <w:rPr>
          <w:rFonts w:ascii="仿宋_GB2312" w:eastAsia="仿宋_GB2312" w:hAnsi="Calibri" w:cs="Calibri" w:hint="eastAsia"/>
          <w:color w:val="000000"/>
        </w:rPr>
        <w:t>5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313413">
        <w:rPr>
          <w:rFonts w:ascii="仿宋_GB2312" w:eastAsia="仿宋_GB2312" w:hAnsi="Calibri" w:cs="Calibri" w:hint="eastAsia"/>
          <w:color w:val="000000"/>
        </w:rPr>
        <w:t>14</w:t>
      </w:r>
      <w:r w:rsidR="002E36AA">
        <w:rPr>
          <w:rFonts w:ascii="仿宋_GB2312" w:eastAsia="仿宋_GB2312" w:hAnsi="Calibri" w:cs="Calibri" w:hint="eastAsia"/>
          <w:color w:val="000000"/>
        </w:rPr>
        <w:t>日</w:t>
      </w:r>
      <w:r w:rsidR="004D043C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4C3DC8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313413">
        <w:rPr>
          <w:rFonts w:ascii="仿宋_GB2312" w:eastAsia="仿宋_GB2312" w:hAnsi="Calibri" w:cs="Calibri" w:hint="eastAsia"/>
          <w:color w:val="000000"/>
        </w:rPr>
        <w:t>5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313413">
        <w:rPr>
          <w:rFonts w:ascii="仿宋_GB2312" w:eastAsia="仿宋_GB2312" w:hAnsi="Calibri" w:cs="Calibri" w:hint="eastAsia"/>
          <w:color w:val="000000"/>
        </w:rPr>
        <w:t>7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2E3" w:rsidRDefault="007042E3" w:rsidP="008D41BE">
      <w:r>
        <w:separator/>
      </w:r>
    </w:p>
  </w:endnote>
  <w:endnote w:type="continuationSeparator" w:id="1">
    <w:p w:rsidR="007042E3" w:rsidRDefault="007042E3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2E3" w:rsidRDefault="007042E3" w:rsidP="008D41BE">
      <w:r>
        <w:separator/>
      </w:r>
    </w:p>
  </w:footnote>
  <w:footnote w:type="continuationSeparator" w:id="1">
    <w:p w:rsidR="007042E3" w:rsidRDefault="007042E3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8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3145"/>
    <w:rsid w:val="00005ECA"/>
    <w:rsid w:val="000100E1"/>
    <w:rsid w:val="00015A11"/>
    <w:rsid w:val="000243C3"/>
    <w:rsid w:val="00026706"/>
    <w:rsid w:val="000307FC"/>
    <w:rsid w:val="00033961"/>
    <w:rsid w:val="00034E3F"/>
    <w:rsid w:val="00037879"/>
    <w:rsid w:val="00040313"/>
    <w:rsid w:val="00044C1A"/>
    <w:rsid w:val="0004681F"/>
    <w:rsid w:val="00047F77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4B4"/>
    <w:rsid w:val="000C756F"/>
    <w:rsid w:val="000D2A2B"/>
    <w:rsid w:val="000D4278"/>
    <w:rsid w:val="000E0B72"/>
    <w:rsid w:val="000E42AA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411E"/>
    <w:rsid w:val="00145E6F"/>
    <w:rsid w:val="001471F8"/>
    <w:rsid w:val="00151833"/>
    <w:rsid w:val="001569BF"/>
    <w:rsid w:val="0016132E"/>
    <w:rsid w:val="00177811"/>
    <w:rsid w:val="00191550"/>
    <w:rsid w:val="00195152"/>
    <w:rsid w:val="00195DDD"/>
    <w:rsid w:val="001A06CC"/>
    <w:rsid w:val="001A1D32"/>
    <w:rsid w:val="001A25A1"/>
    <w:rsid w:val="001A6861"/>
    <w:rsid w:val="001C1803"/>
    <w:rsid w:val="001E6740"/>
    <w:rsid w:val="001E6F78"/>
    <w:rsid w:val="001F05A9"/>
    <w:rsid w:val="001F66FE"/>
    <w:rsid w:val="001F72E2"/>
    <w:rsid w:val="00201464"/>
    <w:rsid w:val="00201892"/>
    <w:rsid w:val="00203A69"/>
    <w:rsid w:val="00210117"/>
    <w:rsid w:val="00213411"/>
    <w:rsid w:val="00217787"/>
    <w:rsid w:val="00236DC8"/>
    <w:rsid w:val="00242D39"/>
    <w:rsid w:val="0024461E"/>
    <w:rsid w:val="00253D1E"/>
    <w:rsid w:val="00262338"/>
    <w:rsid w:val="00265779"/>
    <w:rsid w:val="0027286C"/>
    <w:rsid w:val="00275B5A"/>
    <w:rsid w:val="00280B83"/>
    <w:rsid w:val="00281E0A"/>
    <w:rsid w:val="00284FEF"/>
    <w:rsid w:val="00297ECF"/>
    <w:rsid w:val="002A1DEB"/>
    <w:rsid w:val="002B1DBF"/>
    <w:rsid w:val="002B3C8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3413"/>
    <w:rsid w:val="00314FBB"/>
    <w:rsid w:val="003223D7"/>
    <w:rsid w:val="0032513C"/>
    <w:rsid w:val="00326C70"/>
    <w:rsid w:val="00327D84"/>
    <w:rsid w:val="00332126"/>
    <w:rsid w:val="0033256E"/>
    <w:rsid w:val="00332937"/>
    <w:rsid w:val="003446E0"/>
    <w:rsid w:val="00365EE5"/>
    <w:rsid w:val="0036606B"/>
    <w:rsid w:val="00366BD2"/>
    <w:rsid w:val="00371106"/>
    <w:rsid w:val="00371DB0"/>
    <w:rsid w:val="00374067"/>
    <w:rsid w:val="00376CDA"/>
    <w:rsid w:val="003800AF"/>
    <w:rsid w:val="00381121"/>
    <w:rsid w:val="00381F9F"/>
    <w:rsid w:val="00387408"/>
    <w:rsid w:val="003A4F35"/>
    <w:rsid w:val="003A5A9D"/>
    <w:rsid w:val="003A5BE8"/>
    <w:rsid w:val="003A6E45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2CA4"/>
    <w:rsid w:val="00406DB6"/>
    <w:rsid w:val="0040765A"/>
    <w:rsid w:val="00410EC3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043C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4F3207"/>
    <w:rsid w:val="00500272"/>
    <w:rsid w:val="00500313"/>
    <w:rsid w:val="00503F8A"/>
    <w:rsid w:val="0051246C"/>
    <w:rsid w:val="00517FAC"/>
    <w:rsid w:val="0052006E"/>
    <w:rsid w:val="005216F6"/>
    <w:rsid w:val="00530A39"/>
    <w:rsid w:val="00536792"/>
    <w:rsid w:val="00543094"/>
    <w:rsid w:val="00551130"/>
    <w:rsid w:val="005533E9"/>
    <w:rsid w:val="00553484"/>
    <w:rsid w:val="00553864"/>
    <w:rsid w:val="00560744"/>
    <w:rsid w:val="00561E86"/>
    <w:rsid w:val="00575756"/>
    <w:rsid w:val="00577C7D"/>
    <w:rsid w:val="00582AC7"/>
    <w:rsid w:val="00583F70"/>
    <w:rsid w:val="0058613F"/>
    <w:rsid w:val="00594F3A"/>
    <w:rsid w:val="0059695B"/>
    <w:rsid w:val="005A6AB0"/>
    <w:rsid w:val="005B727D"/>
    <w:rsid w:val="005C3EAC"/>
    <w:rsid w:val="005C47AE"/>
    <w:rsid w:val="005D12EE"/>
    <w:rsid w:val="005D4749"/>
    <w:rsid w:val="005D4DC9"/>
    <w:rsid w:val="005D748B"/>
    <w:rsid w:val="005E0F2A"/>
    <w:rsid w:val="005E4612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47FA"/>
    <w:rsid w:val="0062701D"/>
    <w:rsid w:val="00627AB4"/>
    <w:rsid w:val="00631758"/>
    <w:rsid w:val="006352F3"/>
    <w:rsid w:val="006358B0"/>
    <w:rsid w:val="00641E6C"/>
    <w:rsid w:val="006452CE"/>
    <w:rsid w:val="006547F7"/>
    <w:rsid w:val="00655BFF"/>
    <w:rsid w:val="00660D11"/>
    <w:rsid w:val="0067168B"/>
    <w:rsid w:val="006803A5"/>
    <w:rsid w:val="00684CA8"/>
    <w:rsid w:val="006908CD"/>
    <w:rsid w:val="006966D2"/>
    <w:rsid w:val="006A010C"/>
    <w:rsid w:val="006A0F85"/>
    <w:rsid w:val="006A2729"/>
    <w:rsid w:val="006A45F4"/>
    <w:rsid w:val="006A4627"/>
    <w:rsid w:val="006B6B2D"/>
    <w:rsid w:val="006C390C"/>
    <w:rsid w:val="006C5044"/>
    <w:rsid w:val="006C633C"/>
    <w:rsid w:val="006D2635"/>
    <w:rsid w:val="006D740D"/>
    <w:rsid w:val="007042E3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607C0"/>
    <w:rsid w:val="007710DC"/>
    <w:rsid w:val="007732D6"/>
    <w:rsid w:val="007746FA"/>
    <w:rsid w:val="0077773E"/>
    <w:rsid w:val="00781511"/>
    <w:rsid w:val="00782BED"/>
    <w:rsid w:val="007924D2"/>
    <w:rsid w:val="00794A50"/>
    <w:rsid w:val="00797A14"/>
    <w:rsid w:val="007A3A4E"/>
    <w:rsid w:val="007B41D0"/>
    <w:rsid w:val="007B49A6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41179"/>
    <w:rsid w:val="00844B28"/>
    <w:rsid w:val="00844E0C"/>
    <w:rsid w:val="00845808"/>
    <w:rsid w:val="00856203"/>
    <w:rsid w:val="00861377"/>
    <w:rsid w:val="00863CD2"/>
    <w:rsid w:val="008672BA"/>
    <w:rsid w:val="00870134"/>
    <w:rsid w:val="00871B80"/>
    <w:rsid w:val="00871F2F"/>
    <w:rsid w:val="00873D26"/>
    <w:rsid w:val="0088228A"/>
    <w:rsid w:val="00892F85"/>
    <w:rsid w:val="00897E59"/>
    <w:rsid w:val="008A07DB"/>
    <w:rsid w:val="008A570E"/>
    <w:rsid w:val="008A6423"/>
    <w:rsid w:val="008A78B0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557"/>
    <w:rsid w:val="008F2ED5"/>
    <w:rsid w:val="00901DC0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7405"/>
    <w:rsid w:val="00947B60"/>
    <w:rsid w:val="00952226"/>
    <w:rsid w:val="0095273C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67280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79FB"/>
    <w:rsid w:val="00B0243E"/>
    <w:rsid w:val="00B03066"/>
    <w:rsid w:val="00B03246"/>
    <w:rsid w:val="00B06ACA"/>
    <w:rsid w:val="00B10A42"/>
    <w:rsid w:val="00B26B28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EB3"/>
    <w:rsid w:val="00BB7F67"/>
    <w:rsid w:val="00BC5F11"/>
    <w:rsid w:val="00BC60CE"/>
    <w:rsid w:val="00BC7BA5"/>
    <w:rsid w:val="00BD05D1"/>
    <w:rsid w:val="00BD1A29"/>
    <w:rsid w:val="00BD2057"/>
    <w:rsid w:val="00BD3B51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C138BF"/>
    <w:rsid w:val="00C14277"/>
    <w:rsid w:val="00C200C8"/>
    <w:rsid w:val="00C21346"/>
    <w:rsid w:val="00C232B1"/>
    <w:rsid w:val="00C24250"/>
    <w:rsid w:val="00C32C5D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A3E42"/>
    <w:rsid w:val="00CA60A8"/>
    <w:rsid w:val="00CB46BC"/>
    <w:rsid w:val="00CB6608"/>
    <w:rsid w:val="00CC19D1"/>
    <w:rsid w:val="00CD33CE"/>
    <w:rsid w:val="00CD674B"/>
    <w:rsid w:val="00CE0EC7"/>
    <w:rsid w:val="00CE397B"/>
    <w:rsid w:val="00CE76E6"/>
    <w:rsid w:val="00CF0A7F"/>
    <w:rsid w:val="00CF687D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94F6D"/>
    <w:rsid w:val="00D95443"/>
    <w:rsid w:val="00DA09F0"/>
    <w:rsid w:val="00DA315D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0A9C"/>
    <w:rsid w:val="00E24728"/>
    <w:rsid w:val="00E249A6"/>
    <w:rsid w:val="00E30703"/>
    <w:rsid w:val="00E33398"/>
    <w:rsid w:val="00E333DA"/>
    <w:rsid w:val="00E37B2E"/>
    <w:rsid w:val="00E673D1"/>
    <w:rsid w:val="00E7321E"/>
    <w:rsid w:val="00E778F6"/>
    <w:rsid w:val="00E82934"/>
    <w:rsid w:val="00E85C6E"/>
    <w:rsid w:val="00E871D1"/>
    <w:rsid w:val="00E93C23"/>
    <w:rsid w:val="00E94FFC"/>
    <w:rsid w:val="00EB0DC9"/>
    <w:rsid w:val="00EC006D"/>
    <w:rsid w:val="00EC48FD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102</Words>
  <Characters>584</Characters>
  <Application>Microsoft Office Word</Application>
  <DocSecurity>0</DocSecurity>
  <Lines>4</Lines>
  <Paragraphs>1</Paragraphs>
  <ScaleCrop>false</ScaleCrop>
  <Company>MSHOME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285</cp:revision>
  <dcterms:created xsi:type="dcterms:W3CDTF">2017-11-01T06:51:00Z</dcterms:created>
  <dcterms:modified xsi:type="dcterms:W3CDTF">2020-05-07T06:06:00Z</dcterms:modified>
</cp:coreProperties>
</file>