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C32C5D" w:rsidRDefault="00C32C5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 w:hint="eastAsia"/>
          <w:b/>
          <w:bCs/>
          <w:color w:val="000000"/>
          <w:sz w:val="32"/>
          <w:szCs w:val="32"/>
        </w:rPr>
      </w:pPr>
      <w:r w:rsidRPr="00C32C5D">
        <w:rPr>
          <w:rFonts w:cs="Calibri" w:hint="eastAsia"/>
          <w:b/>
          <w:bCs/>
          <w:color w:val="000000"/>
          <w:sz w:val="32"/>
          <w:szCs w:val="32"/>
        </w:rPr>
        <w:t>无创肝纤维化程度和脂肪变程度检测系统-</w:t>
      </w:r>
    </w:p>
    <w:p w:rsidR="008D41BE" w:rsidRPr="007924D2" w:rsidRDefault="00C32C5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32C5D">
        <w:rPr>
          <w:rFonts w:cs="Calibri" w:hint="eastAsia"/>
          <w:b/>
          <w:bCs/>
          <w:color w:val="000000"/>
          <w:sz w:val="32"/>
          <w:szCs w:val="32"/>
        </w:rPr>
        <w:t>剪切波组织定量超声诊断仪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32C5D" w:rsidRPr="00C32C5D">
        <w:rPr>
          <w:rFonts w:hint="eastAsia"/>
          <w:b/>
          <w:bCs/>
          <w:sz w:val="28"/>
          <w:szCs w:val="28"/>
        </w:rPr>
        <w:t>无创肝纤维化程度和脂肪变程度检测系统-剪切波组织定量超声诊断仪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C32C5D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jc w:val="right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6247FA" w:rsidRPr="006247FA">
        <w:rPr>
          <w:rFonts w:hint="eastAsia"/>
        </w:rPr>
        <w:t xml:space="preserve"> </w:t>
      </w:r>
      <w:r w:rsidR="00C32C5D" w:rsidRPr="00C32C5D">
        <w:rPr>
          <w:rFonts w:asciiTheme="minorEastAsia" w:eastAsiaTheme="minorEastAsia" w:hAnsiTheme="minorEastAsia" w:cs="Calibri" w:hint="eastAsia"/>
          <w:b/>
          <w:bCs/>
          <w:color w:val="000000"/>
        </w:rPr>
        <w:t>无创肝纤维化程度和脂肪变程度检测系统-</w:t>
      </w:r>
      <w:r w:rsidR="00C32C5D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             </w:t>
      </w:r>
      <w:r w:rsidR="00C32C5D" w:rsidRPr="00C32C5D">
        <w:rPr>
          <w:rFonts w:asciiTheme="minorEastAsia" w:eastAsiaTheme="minorEastAsia" w:hAnsiTheme="minorEastAsia" w:cs="Calibri" w:hint="eastAsia"/>
          <w:b/>
          <w:bCs/>
          <w:color w:val="000000"/>
        </w:rPr>
        <w:t>剪切波组织定量超声诊断仪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0</w:t>
      </w:r>
      <w:r w:rsidR="00C32C5D">
        <w:rPr>
          <w:rFonts w:asciiTheme="minorEastAsia" w:eastAsiaTheme="minorEastAsia" w:hAnsiTheme="minorEastAsia" w:cs="Calibri" w:hint="eastAsia"/>
          <w:b/>
          <w:bCs/>
          <w:color w:val="000000"/>
        </w:rPr>
        <w:t>5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32C5D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32C5D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247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 w:rsidR="002E36AA">
        <w:rPr>
          <w:rFonts w:ascii="仿宋_GB2312" w:eastAsia="仿宋_GB2312" w:hAnsi="Calibri" w:cs="Calibri" w:hint="eastAsia"/>
          <w:color w:val="000000"/>
        </w:rPr>
        <w:t>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D1" w:rsidRDefault="00BD05D1" w:rsidP="008D41BE">
      <w:r>
        <w:separator/>
      </w:r>
    </w:p>
  </w:endnote>
  <w:endnote w:type="continuationSeparator" w:id="1">
    <w:p w:rsidR="00BD05D1" w:rsidRDefault="00BD05D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D1" w:rsidRDefault="00BD05D1" w:rsidP="008D41BE">
      <w:r>
        <w:separator/>
      </w:r>
    </w:p>
  </w:footnote>
  <w:footnote w:type="continuationSeparator" w:id="1">
    <w:p w:rsidR="00BD05D1" w:rsidRDefault="00BD05D1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116</Words>
  <Characters>663</Characters>
  <Application>Microsoft Office Word</Application>
  <DocSecurity>0</DocSecurity>
  <Lines>5</Lines>
  <Paragraphs>1</Paragraphs>
  <ScaleCrop>false</ScaleCrop>
  <Company>MSHOME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277</cp:revision>
  <dcterms:created xsi:type="dcterms:W3CDTF">2017-11-01T06:51:00Z</dcterms:created>
  <dcterms:modified xsi:type="dcterms:W3CDTF">2020-05-07T05:25:00Z</dcterms:modified>
</cp:coreProperties>
</file>