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82E85" w:rsidRPr="00E82E85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1410AE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灭火器采购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4057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FC0D9F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FA4057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E82E85">
        <w:rPr>
          <w:rFonts w:ascii="宋体" w:hAnsi="宋体" w:cs="宋体"/>
          <w:kern w:val="0"/>
          <w:sz w:val="24"/>
          <w:szCs w:val="24"/>
          <w:u w:val="single"/>
        </w:rPr>
        <w:t>54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82E85">
        <w:rPr>
          <w:rFonts w:ascii="仿宋" w:eastAsia="仿宋" w:hAnsi="仿宋" w:hint="eastAsia"/>
          <w:sz w:val="28"/>
          <w:szCs w:val="28"/>
          <w:u w:val="single"/>
        </w:rPr>
        <w:t>灭火器采购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82E8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14.8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E82E8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14.8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E82E85" w:rsidRPr="00E82E85">
        <w:rPr>
          <w:rFonts w:ascii="仿宋" w:eastAsia="仿宋" w:hAnsi="仿宋" w:hint="eastAsia"/>
          <w:sz w:val="28"/>
          <w:szCs w:val="28"/>
        </w:rPr>
        <w:t>医院2018年购置的MFZ/ABC5A型手提式干粉灭火器和MT/3型手提式二氧化碳灭火器将于2023年6月到达使用年限，按照消防法律法规和进一步加强医院安全生产管理要求，确保消防设施器材完好有效。特申请采购更新MFZ/ABC5A型手提式干粉灭火器1800具、MT/3型手提式二氧化碳灭火器140</w:t>
      </w:r>
      <w:r w:rsidR="00E82E85">
        <w:rPr>
          <w:rFonts w:ascii="仿宋" w:eastAsia="仿宋" w:hAnsi="仿宋" w:hint="eastAsia"/>
          <w:sz w:val="28"/>
          <w:szCs w:val="28"/>
        </w:rPr>
        <w:t>具</w:t>
      </w:r>
      <w:r w:rsidR="008272DE" w:rsidRPr="008272DE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lastRenderedPageBreak/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（1）</w:t>
      </w:r>
      <w:r w:rsidR="00FA4057" w:rsidRPr="00FA4057">
        <w:rPr>
          <w:rFonts w:ascii="仿宋" w:eastAsia="仿宋" w:hAnsi="仿宋" w:hint="eastAsia"/>
          <w:sz w:val="28"/>
          <w:szCs w:val="28"/>
        </w:rPr>
        <w:t>营业执照涉及有消防设施设备、消防器材的销售、安装、维修、维护、检测等经营范围</w:t>
      </w:r>
      <w:r w:rsidRPr="00FC0D9F">
        <w:rPr>
          <w:rFonts w:ascii="仿宋" w:eastAsia="仿宋" w:hAnsi="仿宋" w:hint="eastAsia"/>
          <w:sz w:val="28"/>
          <w:szCs w:val="28"/>
        </w:rPr>
        <w:t>。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F73DA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FA4057">
        <w:rPr>
          <w:rFonts w:ascii="仿宋" w:eastAsia="仿宋" w:hAnsi="仿宋" w:cs="宋体" w:hint="eastAsia"/>
          <w:sz w:val="28"/>
          <w:szCs w:val="28"/>
          <w:u w:val="single"/>
        </w:rPr>
        <w:t>31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FA4057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FA4057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405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F73D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FA405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405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F73D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FA405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bookmarkStart w:id="23" w:name="_GoBack"/>
      <w:bookmarkEnd w:id="23"/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272DE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85" w:rsidRDefault="00395085" w:rsidP="00843A66">
      <w:r>
        <w:separator/>
      </w:r>
    </w:p>
  </w:endnote>
  <w:endnote w:type="continuationSeparator" w:id="0">
    <w:p w:rsidR="00395085" w:rsidRDefault="00395085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85" w:rsidRDefault="00395085" w:rsidP="00843A66">
      <w:r>
        <w:separator/>
      </w:r>
    </w:p>
  </w:footnote>
  <w:footnote w:type="continuationSeparator" w:id="0">
    <w:p w:rsidR="00395085" w:rsidRDefault="00395085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94355"/>
    <w:rsid w:val="002B2160"/>
    <w:rsid w:val="00301EC7"/>
    <w:rsid w:val="003362B9"/>
    <w:rsid w:val="00395085"/>
    <w:rsid w:val="003F6A15"/>
    <w:rsid w:val="004252FC"/>
    <w:rsid w:val="00480252"/>
    <w:rsid w:val="004A052B"/>
    <w:rsid w:val="00610E7B"/>
    <w:rsid w:val="00664AAA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6295C"/>
    <w:rsid w:val="00CD03D8"/>
    <w:rsid w:val="00D73021"/>
    <w:rsid w:val="00DF73DA"/>
    <w:rsid w:val="00E213C7"/>
    <w:rsid w:val="00E82E85"/>
    <w:rsid w:val="00EE2221"/>
    <w:rsid w:val="00FA4057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31</cp:revision>
  <dcterms:created xsi:type="dcterms:W3CDTF">2022-11-14T02:41:00Z</dcterms:created>
  <dcterms:modified xsi:type="dcterms:W3CDTF">2023-05-30T06:48:00Z</dcterms:modified>
</cp:coreProperties>
</file>