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2915">
        <w:rPr>
          <w:rFonts w:ascii="仿宋" w:eastAsia="仿宋" w:hAnsi="仿宋" w:hint="eastAsia"/>
          <w:sz w:val="28"/>
          <w:szCs w:val="28"/>
          <w:u w:val="single"/>
        </w:rPr>
        <w:t>步态分析评测训练系统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721C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CD2915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2915">
        <w:rPr>
          <w:rFonts w:ascii="仿宋" w:eastAsia="仿宋" w:hAnsi="仿宋" w:hint="eastAsia"/>
          <w:sz w:val="28"/>
          <w:szCs w:val="28"/>
          <w:u w:val="single"/>
        </w:rPr>
        <w:t>步态分析评测训练系统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D2915">
        <w:rPr>
          <w:rFonts w:ascii="仿宋" w:eastAsia="仿宋" w:hAnsi="仿宋" w:hint="eastAsia"/>
          <w:sz w:val="28"/>
          <w:szCs w:val="28"/>
          <w:u w:val="single"/>
        </w:rPr>
        <w:t>22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.8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CD2915">
        <w:rPr>
          <w:rFonts w:ascii="仿宋" w:eastAsia="仿宋" w:hAnsi="仿宋" w:hint="eastAsia"/>
          <w:sz w:val="28"/>
          <w:szCs w:val="28"/>
          <w:u w:val="single"/>
        </w:rPr>
        <w:t>22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.8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700B01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步态分析评测训练系统</w:t>
      </w:r>
      <w:r w:rsidR="00791738" w:rsidRPr="0067790C">
        <w:rPr>
          <w:rFonts w:ascii="仿宋" w:eastAsia="仿宋" w:hAnsi="仿宋" w:hint="eastAsia"/>
          <w:sz w:val="28"/>
          <w:szCs w:val="28"/>
        </w:rPr>
        <w:t>一</w:t>
      </w:r>
      <w:bookmarkStart w:id="7" w:name="_GoBack"/>
      <w:bookmarkEnd w:id="7"/>
      <w:r w:rsidR="0067790C" w:rsidRPr="0067790C">
        <w:rPr>
          <w:rFonts w:ascii="仿宋" w:eastAsia="仿宋" w:hAnsi="仿宋" w:hint="eastAsia"/>
          <w:sz w:val="28"/>
          <w:szCs w:val="28"/>
        </w:rPr>
        <w:t>台</w:t>
      </w:r>
      <w:r w:rsidR="0067790C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00B0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721C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721C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E5" w:rsidRDefault="00FB3EE5" w:rsidP="00843A66">
      <w:r>
        <w:separator/>
      </w:r>
    </w:p>
  </w:endnote>
  <w:endnote w:type="continuationSeparator" w:id="1">
    <w:p w:rsidR="00FB3EE5" w:rsidRDefault="00FB3EE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E5" w:rsidRDefault="00FB3EE5" w:rsidP="00843A66">
      <w:r>
        <w:separator/>
      </w:r>
    </w:p>
  </w:footnote>
  <w:footnote w:type="continuationSeparator" w:id="1">
    <w:p w:rsidR="00FB3EE5" w:rsidRDefault="00FB3EE5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91156"/>
    <w:rsid w:val="004A052B"/>
    <w:rsid w:val="0052105B"/>
    <w:rsid w:val="00551F8A"/>
    <w:rsid w:val="005544CC"/>
    <w:rsid w:val="00575B0B"/>
    <w:rsid w:val="005833FC"/>
    <w:rsid w:val="005D726E"/>
    <w:rsid w:val="005E45E2"/>
    <w:rsid w:val="00610E7B"/>
    <w:rsid w:val="00663706"/>
    <w:rsid w:val="00664AAA"/>
    <w:rsid w:val="0067790C"/>
    <w:rsid w:val="006B52C5"/>
    <w:rsid w:val="006D2049"/>
    <w:rsid w:val="00700B01"/>
    <w:rsid w:val="00705223"/>
    <w:rsid w:val="00733EDD"/>
    <w:rsid w:val="00766BF7"/>
    <w:rsid w:val="00791738"/>
    <w:rsid w:val="0079255D"/>
    <w:rsid w:val="007A4384"/>
    <w:rsid w:val="007A74FA"/>
    <w:rsid w:val="007A7795"/>
    <w:rsid w:val="007C474F"/>
    <w:rsid w:val="00843A66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941A4"/>
    <w:rsid w:val="00AE333A"/>
    <w:rsid w:val="00B01B0E"/>
    <w:rsid w:val="00B05ED0"/>
    <w:rsid w:val="00B468CB"/>
    <w:rsid w:val="00B7011E"/>
    <w:rsid w:val="00B74577"/>
    <w:rsid w:val="00BC6E4E"/>
    <w:rsid w:val="00C0719F"/>
    <w:rsid w:val="00C13177"/>
    <w:rsid w:val="00C32B78"/>
    <w:rsid w:val="00CD2915"/>
    <w:rsid w:val="00CD5253"/>
    <w:rsid w:val="00D8198E"/>
    <w:rsid w:val="00D85C7B"/>
    <w:rsid w:val="00E213C7"/>
    <w:rsid w:val="00E67797"/>
    <w:rsid w:val="00EE2221"/>
    <w:rsid w:val="00EF126C"/>
    <w:rsid w:val="00EF2F60"/>
    <w:rsid w:val="00F536C4"/>
    <w:rsid w:val="00FB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17</cp:revision>
  <dcterms:created xsi:type="dcterms:W3CDTF">2023-04-04T02:41:00Z</dcterms:created>
  <dcterms:modified xsi:type="dcterms:W3CDTF">2023-08-04T07:47:00Z</dcterms:modified>
</cp:coreProperties>
</file>