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D73021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7F3C0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F3C06">
        <w:rPr>
          <w:rFonts w:ascii="仿宋" w:eastAsia="仿宋" w:hAnsi="仿宋" w:hint="eastAsia"/>
          <w:sz w:val="28"/>
          <w:szCs w:val="28"/>
          <w:u w:val="single"/>
        </w:rPr>
        <w:t>2024</w:t>
      </w:r>
      <w:r>
        <w:rPr>
          <w:rFonts w:ascii="仿宋" w:eastAsia="仿宋" w:hAnsi="仿宋" w:hint="eastAsia"/>
          <w:sz w:val="28"/>
          <w:szCs w:val="28"/>
          <w:u w:val="single"/>
        </w:rPr>
        <w:t>年春节职工慰问品采购</w:t>
      </w:r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月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60F8F"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60F8F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8272D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 w:rsidRPr="00960F8F">
        <w:rPr>
          <w:rFonts w:ascii="仿宋" w:eastAsia="仿宋" w:hAnsi="仿宋" w:cs="宋体"/>
          <w:kern w:val="0"/>
          <w:sz w:val="24"/>
          <w:szCs w:val="24"/>
          <w:u w:val="single"/>
        </w:rPr>
        <w:t>CGZX-202</w:t>
      </w:r>
      <w:r w:rsidR="00AE4865" w:rsidRPr="00960F8F">
        <w:rPr>
          <w:rFonts w:ascii="仿宋" w:eastAsia="仿宋" w:hAnsi="仿宋" w:cs="宋体"/>
          <w:kern w:val="0"/>
          <w:sz w:val="24"/>
          <w:szCs w:val="24"/>
          <w:u w:val="single"/>
        </w:rPr>
        <w:t>3</w:t>
      </w:r>
      <w:r w:rsidR="00A941A4" w:rsidRPr="00960F8F">
        <w:rPr>
          <w:rFonts w:ascii="仿宋" w:eastAsia="仿宋" w:hAnsi="仿宋" w:cs="宋体"/>
          <w:kern w:val="0"/>
          <w:sz w:val="24"/>
          <w:szCs w:val="24"/>
          <w:u w:val="single"/>
        </w:rPr>
        <w:t>-</w:t>
      </w:r>
      <w:r w:rsidR="007F3C06">
        <w:rPr>
          <w:rFonts w:ascii="仿宋" w:eastAsia="仿宋" w:hAnsi="仿宋" w:cs="宋体"/>
          <w:kern w:val="0"/>
          <w:sz w:val="24"/>
          <w:szCs w:val="24"/>
          <w:u w:val="single"/>
        </w:rPr>
        <w:t>127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7F3C06" w:rsidRPr="007F3C06">
        <w:rPr>
          <w:rFonts w:ascii="仿宋" w:eastAsia="仿宋" w:hAnsi="仿宋" w:hint="eastAsia"/>
          <w:sz w:val="28"/>
          <w:szCs w:val="28"/>
          <w:u w:val="single"/>
        </w:rPr>
        <w:t>2024年春节职工慰问品采购项目</w:t>
      </w:r>
    </w:p>
    <w:bookmarkEnd w:id="6"/>
    <w:p w:rsidR="00960F8F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4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7F3C06">
        <w:rPr>
          <w:rFonts w:ascii="仿宋" w:eastAsia="仿宋" w:hAnsi="仿宋" w:cs="宋体" w:hint="eastAsia"/>
          <w:sz w:val="28"/>
          <w:szCs w:val="28"/>
        </w:rPr>
        <w:t>一</w:t>
      </w:r>
      <w:r w:rsidR="007F3C06">
        <w:rPr>
          <w:rFonts w:ascii="仿宋" w:eastAsia="仿宋" w:hAnsi="仿宋" w:cs="宋体" w:hint="eastAsia"/>
          <w:sz w:val="28"/>
          <w:szCs w:val="28"/>
        </w:rPr>
        <w:t>标段300</w:t>
      </w:r>
      <w:r w:rsidR="008272DE" w:rsidRPr="00960F8F">
        <w:rPr>
          <w:rFonts w:ascii="仿宋" w:eastAsia="仿宋" w:hAnsi="仿宋" w:cs="宋体" w:hint="eastAsia"/>
          <w:kern w:val="0"/>
          <w:sz w:val="28"/>
          <w:szCs w:val="24"/>
        </w:rPr>
        <w:t>元</w:t>
      </w:r>
      <w:r w:rsidR="00960F8F" w:rsidRPr="00960F8F">
        <w:rPr>
          <w:rFonts w:ascii="仿宋" w:eastAsia="仿宋" w:hAnsi="仿宋" w:cs="宋体" w:hint="eastAsia"/>
          <w:kern w:val="0"/>
          <w:sz w:val="28"/>
          <w:szCs w:val="24"/>
        </w:rPr>
        <w:t xml:space="preserve">/份 </w:t>
      </w:r>
    </w:p>
    <w:p w:rsidR="00843A66" w:rsidRPr="00FF0E06" w:rsidRDefault="007F3C06" w:rsidP="00960F8F">
      <w:pPr>
        <w:ind w:firstLineChars="700" w:firstLine="19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二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标段400</w:t>
      </w:r>
      <w:r w:rsidR="00960F8F" w:rsidRPr="00960F8F">
        <w:rPr>
          <w:rFonts w:ascii="仿宋" w:eastAsia="仿宋" w:hAnsi="仿宋" w:hint="eastAsia"/>
          <w:color w:val="000000"/>
          <w:kern w:val="0"/>
          <w:sz w:val="28"/>
          <w:szCs w:val="28"/>
        </w:rPr>
        <w:t>元/份</w:t>
      </w:r>
    </w:p>
    <w:p w:rsidR="00110DD4" w:rsidRDefault="00A05FE0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960F8F" w:rsidRPr="00960F8F">
        <w:rPr>
          <w:rFonts w:ascii="仿宋" w:eastAsia="仿宋" w:hAnsi="仿宋" w:hint="eastAsia"/>
          <w:sz w:val="28"/>
          <w:szCs w:val="28"/>
        </w:rPr>
        <w:t>无锡市中医医院就</w:t>
      </w:r>
      <w:r w:rsidR="007F3C06" w:rsidRPr="007F3C06">
        <w:rPr>
          <w:rFonts w:ascii="仿宋" w:eastAsia="仿宋" w:hAnsi="仿宋" w:hint="eastAsia"/>
          <w:sz w:val="28"/>
          <w:szCs w:val="28"/>
        </w:rPr>
        <w:t>2024年春节职工慰问品采购项目</w:t>
      </w:r>
      <w:r w:rsidR="00960F8F" w:rsidRPr="00960F8F">
        <w:rPr>
          <w:rFonts w:ascii="仿宋" w:eastAsia="仿宋" w:hAnsi="仿宋" w:hint="eastAsia"/>
          <w:sz w:val="28"/>
          <w:szCs w:val="28"/>
        </w:rPr>
        <w:t>进行公开招标，现欢迎符合相关条件的供应商前来我院参加投标。</w:t>
      </w:r>
    </w:p>
    <w:p w:rsidR="00110DD4" w:rsidRDefault="00110DD4" w:rsidP="00110DD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10DD4">
        <w:rPr>
          <w:rFonts w:ascii="仿宋" w:eastAsia="仿宋" w:hAnsi="仿宋" w:hint="eastAsia"/>
          <w:sz w:val="28"/>
          <w:szCs w:val="28"/>
        </w:rPr>
        <w:t>一标段：</w:t>
      </w:r>
      <w:r w:rsidR="007F3C06">
        <w:rPr>
          <w:rFonts w:ascii="仿宋" w:eastAsia="仿宋" w:hAnsi="仿宋" w:hint="eastAsia"/>
          <w:sz w:val="28"/>
          <w:szCs w:val="28"/>
        </w:rPr>
        <w:t>1.熟食类</w:t>
      </w:r>
      <w:r w:rsidR="007F3C06" w:rsidRPr="00110DD4">
        <w:rPr>
          <w:rFonts w:ascii="仿宋" w:eastAsia="仿宋" w:hAnsi="仿宋" w:hint="eastAsia"/>
          <w:sz w:val="28"/>
          <w:szCs w:val="28"/>
        </w:rPr>
        <w:t>；</w:t>
      </w:r>
    </w:p>
    <w:p w:rsidR="007F3C06" w:rsidRPr="00110DD4" w:rsidRDefault="007F3C06" w:rsidP="00110DD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2.</w:t>
      </w:r>
      <w:r>
        <w:rPr>
          <w:rFonts w:ascii="仿宋" w:eastAsia="仿宋" w:hAnsi="仿宋" w:hint="eastAsia"/>
          <w:sz w:val="28"/>
          <w:szCs w:val="28"/>
        </w:rPr>
        <w:t>生鲜、预制品类</w:t>
      </w:r>
      <w:r w:rsidRPr="00110DD4">
        <w:rPr>
          <w:rFonts w:ascii="仿宋" w:eastAsia="仿宋" w:hAnsi="仿宋" w:hint="eastAsia"/>
          <w:sz w:val="28"/>
          <w:szCs w:val="28"/>
        </w:rPr>
        <w:t>；</w:t>
      </w:r>
    </w:p>
    <w:p w:rsidR="00110DD4" w:rsidRPr="00110DD4" w:rsidRDefault="00110DD4" w:rsidP="007F3C0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10DD4">
        <w:rPr>
          <w:rFonts w:ascii="仿宋" w:eastAsia="仿宋" w:hAnsi="仿宋" w:hint="eastAsia"/>
          <w:sz w:val="28"/>
          <w:szCs w:val="28"/>
        </w:rPr>
        <w:t>二标段：1.米</w:t>
      </w:r>
      <w:r w:rsidR="007F3C06">
        <w:rPr>
          <w:rFonts w:ascii="仿宋" w:eastAsia="仿宋" w:hAnsi="仿宋" w:hint="eastAsia"/>
          <w:sz w:val="28"/>
          <w:szCs w:val="28"/>
        </w:rPr>
        <w:t>面油、调味品等类</w:t>
      </w:r>
      <w:r w:rsidRPr="00110DD4">
        <w:rPr>
          <w:rFonts w:ascii="仿宋" w:eastAsia="仿宋" w:hAnsi="仿宋" w:hint="eastAsia"/>
          <w:sz w:val="28"/>
          <w:szCs w:val="28"/>
        </w:rPr>
        <w:t>；</w:t>
      </w:r>
    </w:p>
    <w:p w:rsidR="00110DD4" w:rsidRPr="00110DD4" w:rsidRDefault="00110DD4" w:rsidP="00110DD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10DD4">
        <w:rPr>
          <w:rFonts w:ascii="仿宋" w:eastAsia="仿宋" w:hAnsi="仿宋" w:hint="eastAsia"/>
          <w:sz w:val="28"/>
          <w:szCs w:val="28"/>
        </w:rPr>
        <w:t xml:space="preserve">        2.</w:t>
      </w:r>
      <w:r w:rsidR="007F3C06">
        <w:rPr>
          <w:rFonts w:ascii="仿宋" w:eastAsia="仿宋" w:hAnsi="仿宋" w:hint="eastAsia"/>
          <w:sz w:val="28"/>
          <w:szCs w:val="28"/>
        </w:rPr>
        <w:t>南北货、零食等类</w:t>
      </w:r>
      <w:r w:rsidRPr="00110DD4">
        <w:rPr>
          <w:rFonts w:ascii="仿宋" w:eastAsia="仿宋" w:hAnsi="仿宋" w:hint="eastAsia"/>
          <w:sz w:val="28"/>
          <w:szCs w:val="28"/>
        </w:rPr>
        <w:t>；</w:t>
      </w:r>
    </w:p>
    <w:p w:rsidR="00110DD4" w:rsidRPr="00110DD4" w:rsidRDefault="00110DD4" w:rsidP="00110DD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10DD4">
        <w:rPr>
          <w:rFonts w:ascii="仿宋" w:eastAsia="仿宋" w:hAnsi="仿宋" w:hint="eastAsia"/>
          <w:sz w:val="28"/>
          <w:szCs w:val="28"/>
        </w:rPr>
        <w:t xml:space="preserve">        3.</w:t>
      </w:r>
      <w:r w:rsidR="007F3C06">
        <w:rPr>
          <w:rFonts w:ascii="仿宋" w:eastAsia="仿宋" w:hAnsi="仿宋" w:hint="eastAsia"/>
          <w:sz w:val="28"/>
          <w:szCs w:val="28"/>
        </w:rPr>
        <w:t>日用品</w:t>
      </w:r>
      <w:r w:rsidRPr="00110DD4">
        <w:rPr>
          <w:rFonts w:ascii="仿宋" w:eastAsia="仿宋" w:hAnsi="仿宋" w:hint="eastAsia"/>
          <w:sz w:val="28"/>
          <w:szCs w:val="28"/>
        </w:rPr>
        <w:t>类；</w:t>
      </w:r>
    </w:p>
    <w:p w:rsidR="00110DD4" w:rsidRDefault="00110DD4" w:rsidP="00110DD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10DD4">
        <w:rPr>
          <w:rFonts w:ascii="仿宋" w:eastAsia="仿宋" w:hAnsi="仿宋" w:hint="eastAsia"/>
          <w:sz w:val="28"/>
          <w:szCs w:val="28"/>
        </w:rPr>
        <w:t xml:space="preserve">       </w:t>
      </w:r>
    </w:p>
    <w:tbl>
      <w:tblPr>
        <w:tblW w:w="967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"/>
        <w:gridCol w:w="2610"/>
        <w:gridCol w:w="2498"/>
        <w:gridCol w:w="1767"/>
        <w:gridCol w:w="2003"/>
      </w:tblGrid>
      <w:tr w:rsidR="00EB6D57" w:rsidRPr="00AA313B" w:rsidTr="00911818">
        <w:tc>
          <w:tcPr>
            <w:tcW w:w="793" w:type="dxa"/>
            <w:shd w:val="clear" w:color="auto" w:fill="auto"/>
            <w:vAlign w:val="center"/>
          </w:tcPr>
          <w:p w:rsidR="00EB6D57" w:rsidRPr="00AA313B" w:rsidRDefault="00EB6D57" w:rsidP="0091181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AA313B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B6D57" w:rsidRPr="00AA313B" w:rsidRDefault="00EB6D57" w:rsidP="0091181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AA313B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品种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B6D57" w:rsidRPr="00AA313B" w:rsidRDefault="00EB6D57" w:rsidP="0091181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AA313B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数量（份）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EB6D57" w:rsidRPr="00AA313B" w:rsidRDefault="00EB6D57" w:rsidP="0091181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AA313B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EB6D57" w:rsidRPr="00AA313B" w:rsidRDefault="00EB6D57" w:rsidP="0091181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AA313B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规格</w:t>
            </w:r>
          </w:p>
        </w:tc>
      </w:tr>
      <w:tr w:rsidR="00EB6D57" w:rsidRPr="00AA313B" w:rsidTr="00911818"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EB6D57" w:rsidRPr="00AA313B" w:rsidRDefault="00EB6D57" w:rsidP="00911818">
            <w:pPr>
              <w:widowControl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AA313B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610" w:type="dxa"/>
            <w:shd w:val="clear" w:color="auto" w:fill="auto"/>
          </w:tcPr>
          <w:p w:rsidR="00EB6D57" w:rsidRPr="00AA313B" w:rsidRDefault="007F3C06" w:rsidP="00911818">
            <w:pPr>
              <w:widowControl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一标段</w:t>
            </w:r>
          </w:p>
        </w:tc>
        <w:tc>
          <w:tcPr>
            <w:tcW w:w="2498" w:type="dxa"/>
            <w:shd w:val="clear" w:color="auto" w:fill="auto"/>
          </w:tcPr>
          <w:p w:rsidR="00EB6D57" w:rsidRPr="002D7BC6" w:rsidRDefault="00EB6D57" w:rsidP="00911818">
            <w:pPr>
              <w:widowControl/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kern w:val="0"/>
                <w:sz w:val="28"/>
                <w:szCs w:val="28"/>
              </w:rPr>
              <w:t>16</w:t>
            </w:r>
            <w:r w:rsidR="007F3C06">
              <w:rPr>
                <w:rFonts w:ascii="仿宋_GB2312" w:eastAsia="仿宋_GB2312" w:hAnsi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1767" w:type="dxa"/>
            <w:shd w:val="clear" w:color="auto" w:fill="auto"/>
          </w:tcPr>
          <w:p w:rsidR="00EB6D57" w:rsidRPr="00AA313B" w:rsidRDefault="007F3C06" w:rsidP="00911818">
            <w:pPr>
              <w:widowControl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2003" w:type="dxa"/>
            <w:shd w:val="clear" w:color="auto" w:fill="auto"/>
          </w:tcPr>
          <w:p w:rsidR="00EB6D57" w:rsidRPr="00AA313B" w:rsidRDefault="00EB6D57" w:rsidP="00911818">
            <w:pPr>
              <w:widowControl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AA313B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详见招标文件</w:t>
            </w:r>
          </w:p>
        </w:tc>
      </w:tr>
      <w:tr w:rsidR="00EB6D57" w:rsidRPr="00AA313B" w:rsidTr="00911818">
        <w:trPr>
          <w:trHeight w:val="50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57" w:rsidRPr="00305BF5" w:rsidRDefault="00EB6D57" w:rsidP="00911818">
            <w:pPr>
              <w:widowControl/>
              <w:spacing w:line="56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8"/>
                <w:szCs w:val="28"/>
              </w:rPr>
            </w:pPr>
            <w:r w:rsidRPr="00305BF5">
              <w:rPr>
                <w:rFonts w:ascii="仿宋_GB2312" w:eastAsia="仿宋_GB2312" w:hAnsi="宋体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:rsidR="00EB6D57" w:rsidRPr="00AA313B" w:rsidRDefault="007F3C06" w:rsidP="00911818">
            <w:pPr>
              <w:widowControl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二标段</w:t>
            </w:r>
            <w:r w:rsidR="00EB6D57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B6D57" w:rsidRPr="002D7BC6" w:rsidRDefault="00EB6D57" w:rsidP="00911818">
            <w:pPr>
              <w:widowControl/>
              <w:spacing w:line="560" w:lineRule="exact"/>
              <w:ind w:firstLineChars="300" w:firstLine="84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kern w:val="0"/>
                <w:sz w:val="28"/>
                <w:szCs w:val="28"/>
              </w:rPr>
              <w:t>16</w:t>
            </w:r>
            <w:r w:rsidR="007F3C06">
              <w:rPr>
                <w:rFonts w:ascii="仿宋_GB2312" w:eastAsia="仿宋_GB2312" w:hAnsi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EB6D57" w:rsidRPr="00AA313B" w:rsidRDefault="007F3C06" w:rsidP="00911818">
            <w:pPr>
              <w:widowControl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EB6D57" w:rsidRPr="00AA313B" w:rsidRDefault="00EB6D57" w:rsidP="00911818">
            <w:pPr>
              <w:jc w:val="center"/>
            </w:pPr>
            <w:r w:rsidRPr="00AA313B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详见招标文件</w:t>
            </w:r>
          </w:p>
        </w:tc>
      </w:tr>
    </w:tbl>
    <w:p w:rsidR="00EB6D57" w:rsidRPr="00110DD4" w:rsidRDefault="00EB6D57" w:rsidP="00EB6D57">
      <w:pPr>
        <w:rPr>
          <w:rFonts w:ascii="仿宋" w:eastAsia="仿宋" w:hAnsi="仿宋"/>
          <w:sz w:val="28"/>
          <w:szCs w:val="28"/>
        </w:rPr>
      </w:pPr>
    </w:p>
    <w:p w:rsidR="00122BC0" w:rsidRPr="008272DE" w:rsidRDefault="000D45FF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301EC7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t>3.具备采购人根据招标项目的特殊要求规定的以下特定资质：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Pr="00EB6D57">
        <w:rPr>
          <w:rFonts w:ascii="仿宋" w:eastAsia="仿宋" w:hAnsi="仿宋" w:hint="eastAsia"/>
          <w:sz w:val="28"/>
          <w:szCs w:val="28"/>
        </w:rPr>
        <w:t>有效的企业营业执照原件</w:t>
      </w:r>
      <w:r>
        <w:rPr>
          <w:rFonts w:ascii="仿宋" w:eastAsia="仿宋" w:hAnsi="仿宋" w:hint="eastAsia"/>
          <w:sz w:val="28"/>
          <w:szCs w:val="28"/>
        </w:rPr>
        <w:t>及盖章复印件。</w:t>
      </w:r>
    </w:p>
    <w:p w:rsid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Pr="00EB6D57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  <w:r w:rsidRPr="00EB6D57">
        <w:rPr>
          <w:rFonts w:ascii="仿宋" w:eastAsia="仿宋" w:hAnsi="仿宋" w:hint="eastAsia"/>
          <w:sz w:val="28"/>
          <w:szCs w:val="28"/>
        </w:rPr>
        <w:t>食品生产经营许可证或食品流通许可证原件</w:t>
      </w:r>
      <w:r>
        <w:rPr>
          <w:rFonts w:ascii="仿宋" w:eastAsia="仿宋" w:hAnsi="仿宋" w:hint="eastAsia"/>
          <w:sz w:val="28"/>
          <w:szCs w:val="28"/>
        </w:rPr>
        <w:t>及盖章复印件。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Pr="00EB6D57">
        <w:rPr>
          <w:rFonts w:ascii="仿宋" w:eastAsia="仿宋" w:hAnsi="仿宋" w:hint="eastAsia"/>
          <w:sz w:val="28"/>
          <w:szCs w:val="28"/>
        </w:rPr>
        <w:t>如是销售企业报名采购活动，必须提供生产、加工企业的销售代理授权书。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 w:rsidRPr="00EB6D57">
        <w:rPr>
          <w:rFonts w:ascii="仿宋" w:eastAsia="仿宋" w:hAnsi="仿宋" w:hint="eastAsia"/>
          <w:sz w:val="28"/>
          <w:szCs w:val="28"/>
        </w:rPr>
        <w:t>法人身份证复印件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</w:t>
      </w:r>
      <w:r w:rsidRPr="00EB6D57">
        <w:rPr>
          <w:rFonts w:ascii="仿宋" w:eastAsia="仿宋" w:hAnsi="仿宋" w:hint="eastAsia"/>
          <w:sz w:val="28"/>
          <w:szCs w:val="28"/>
        </w:rPr>
        <w:t>报名人有效身份证原件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（6）</w:t>
      </w:r>
      <w:r w:rsidRPr="00EB6D57">
        <w:rPr>
          <w:rFonts w:ascii="仿宋" w:eastAsia="仿宋" w:hAnsi="仿宋" w:hint="eastAsia"/>
          <w:sz w:val="28"/>
          <w:szCs w:val="28"/>
        </w:rPr>
        <w:t>单位授权委托书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（7）</w:t>
      </w:r>
      <w:r w:rsidRPr="00EB6D57">
        <w:rPr>
          <w:rFonts w:ascii="仿宋" w:eastAsia="仿宋" w:hAnsi="仿宋" w:hint="eastAsia"/>
          <w:sz w:val="28"/>
          <w:szCs w:val="28"/>
        </w:rPr>
        <w:t>近三年国内同类合作案例(提供合同复印件)。</w:t>
      </w:r>
    </w:p>
    <w:p w:rsidR="008272DE" w:rsidRDefault="00EB6D57" w:rsidP="003821F4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（8）</w:t>
      </w:r>
      <w:r w:rsidR="008272DE" w:rsidRPr="008272DE">
        <w:rPr>
          <w:rFonts w:ascii="仿宋" w:eastAsia="仿宋" w:hAnsi="仿宋" w:hint="eastAsia"/>
          <w:sz w:val="28"/>
          <w:szCs w:val="28"/>
        </w:rPr>
        <w:t>不接受联合体投标；</w:t>
      </w:r>
    </w:p>
    <w:p w:rsidR="00EB6D57" w:rsidRPr="008272DE" w:rsidRDefault="00EB6D57" w:rsidP="003821F4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EB6D57">
        <w:rPr>
          <w:rFonts w:ascii="仿宋" w:eastAsia="仿宋" w:hAnsi="仿宋" w:hint="eastAsia"/>
          <w:sz w:val="28"/>
          <w:szCs w:val="28"/>
        </w:rPr>
        <w:lastRenderedPageBreak/>
        <w:t>（以上资质文件</w:t>
      </w:r>
      <w:r>
        <w:rPr>
          <w:rFonts w:ascii="仿宋" w:eastAsia="仿宋" w:hAnsi="仿宋" w:hint="eastAsia"/>
          <w:sz w:val="28"/>
          <w:szCs w:val="28"/>
        </w:rPr>
        <w:t>复印件</w:t>
      </w:r>
      <w:r w:rsidRPr="00EB6D57">
        <w:rPr>
          <w:rFonts w:ascii="仿宋" w:eastAsia="仿宋" w:hAnsi="仿宋" w:hint="eastAsia"/>
          <w:sz w:val="28"/>
          <w:szCs w:val="28"/>
        </w:rPr>
        <w:t>均须加盖单位公章）</w:t>
      </w:r>
    </w:p>
    <w:p w:rsidR="00843A66" w:rsidRPr="00301EC7" w:rsidRDefault="00843A66" w:rsidP="008272DE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7F3C06">
        <w:rPr>
          <w:rFonts w:ascii="仿宋" w:eastAsia="仿宋" w:hAnsi="仿宋" w:cs="宋体" w:hint="eastAsia"/>
          <w:sz w:val="28"/>
          <w:szCs w:val="28"/>
          <w:u w:val="single"/>
        </w:rPr>
        <w:t>12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7F3C06">
        <w:rPr>
          <w:rFonts w:ascii="仿宋" w:eastAsia="仿宋" w:hAnsi="仿宋" w:cs="宋体" w:hint="eastAsia"/>
          <w:sz w:val="28"/>
          <w:szCs w:val="28"/>
          <w:u w:val="single"/>
        </w:rPr>
        <w:t>18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7F3C06">
        <w:rPr>
          <w:rFonts w:ascii="仿宋" w:eastAsia="仿宋" w:hAnsi="仿宋" w:cs="宋体" w:hint="eastAsia"/>
          <w:sz w:val="28"/>
          <w:szCs w:val="28"/>
          <w:u w:val="single"/>
        </w:rPr>
        <w:t>12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 </w:t>
      </w:r>
      <w:r w:rsidR="002C6E53">
        <w:rPr>
          <w:rFonts w:ascii="仿宋" w:eastAsia="仿宋" w:hAnsi="仿宋" w:cs="宋体" w:hint="eastAsia"/>
          <w:sz w:val="28"/>
          <w:szCs w:val="28"/>
          <w:u w:val="single"/>
        </w:rPr>
        <w:t>22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28359005"/>
      <w:bookmarkStart w:id="16" w:name="_Toc28359082"/>
      <w:bookmarkStart w:id="17" w:name="_Toc35393793"/>
      <w:bookmarkStart w:id="18" w:name="_Toc35393624"/>
      <w:r>
        <w:rPr>
          <w:rFonts w:ascii="黑体" w:hAnsi="黑体" w:cs="宋体" w:hint="eastAsia"/>
          <w:b w:val="0"/>
          <w:sz w:val="28"/>
          <w:szCs w:val="28"/>
        </w:rPr>
        <w:t>四、提交投标文件</w:t>
      </w:r>
      <w:bookmarkEnd w:id="15"/>
      <w:bookmarkEnd w:id="16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7"/>
      <w:bookmarkEnd w:id="18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7F3C0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7F3C0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7F3C0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2C6E5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08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2C6E5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A73BD3" w:rsidRDefault="00B7011E" w:rsidP="00A73BD3">
      <w:pPr>
        <w:pStyle w:val="2"/>
        <w:spacing w:line="360" w:lineRule="auto"/>
        <w:ind w:leftChars="200" w:left="3780" w:hangingChars="1200" w:hanging="33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="002C6E53" w:rsidRPr="002C6E53">
        <w:rPr>
          <w:rFonts w:ascii="仿宋" w:eastAsia="仿宋" w:hAnsi="仿宋" w:cs="Times New Roman" w:hint="eastAsia"/>
          <w:b w:val="0"/>
          <w:sz w:val="28"/>
          <w:szCs w:val="28"/>
        </w:rPr>
        <w:t>一标段：</w:t>
      </w:r>
      <w:r w:rsidR="00A73BD3"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 xml:space="preserve"> 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7F3C0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7F3C0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7F3C0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2C6E53"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08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2C6E53"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="002C6E53"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 xml:space="preserve"> 无锡市中医医院科教楼四楼第二会议室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。</w:t>
      </w:r>
    </w:p>
    <w:p w:rsidR="00A73BD3" w:rsidRPr="00A73BD3" w:rsidRDefault="00A73BD3" w:rsidP="00A73BD3">
      <w:pPr>
        <w:ind w:leftChars="1221" w:left="3684" w:hangingChars="400" w:hanging="1120"/>
        <w:rPr>
          <w:rFonts w:ascii="仿宋" w:eastAsia="仿宋" w:hAnsi="仿宋"/>
          <w:bCs/>
          <w:sz w:val="28"/>
          <w:szCs w:val="28"/>
          <w:u w:val="single"/>
        </w:rPr>
      </w:pPr>
      <w:r w:rsidRPr="00A73BD3">
        <w:rPr>
          <w:rFonts w:ascii="仿宋" w:eastAsia="仿宋" w:hAnsi="仿宋" w:hint="eastAsia"/>
          <w:bCs/>
          <w:sz w:val="28"/>
          <w:szCs w:val="28"/>
        </w:rPr>
        <w:t>二标段：</w:t>
      </w:r>
      <w:r w:rsidR="007F3C06"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bookmarkStart w:id="23" w:name="_GoBack"/>
      <w:bookmarkEnd w:id="23"/>
      <w:r w:rsidRPr="00A73BD3">
        <w:rPr>
          <w:rFonts w:ascii="仿宋" w:eastAsia="仿宋" w:hAnsi="仿宋" w:hint="eastAsia"/>
          <w:bCs/>
          <w:sz w:val="28"/>
          <w:szCs w:val="28"/>
          <w:u w:val="single"/>
        </w:rPr>
        <w:t xml:space="preserve"> 202</w:t>
      </w:r>
      <w:r w:rsidR="007F3C06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Pr="00A73BD3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7F3C06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Pr="00A73BD3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7F3C06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Pr="00A73BD3">
        <w:rPr>
          <w:rFonts w:ascii="仿宋" w:eastAsia="仿宋" w:hAnsi="仿宋" w:hint="eastAsia"/>
          <w:bCs/>
          <w:sz w:val="28"/>
          <w:szCs w:val="28"/>
          <w:u w:val="single"/>
        </w:rPr>
        <w:t>日13：30点 无锡市中医医院科教楼四楼第二会议室。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lastRenderedPageBreak/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3821F4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4CE" w:rsidRDefault="007504CE" w:rsidP="00843A66">
      <w:r>
        <w:separator/>
      </w:r>
    </w:p>
  </w:endnote>
  <w:endnote w:type="continuationSeparator" w:id="0">
    <w:p w:rsidR="007504CE" w:rsidRDefault="007504CE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4CE" w:rsidRDefault="007504CE" w:rsidP="00843A66">
      <w:r>
        <w:separator/>
      </w:r>
    </w:p>
  </w:footnote>
  <w:footnote w:type="continuationSeparator" w:id="0">
    <w:p w:rsidR="007504CE" w:rsidRDefault="007504CE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B2733"/>
    <w:rsid w:val="000D45FF"/>
    <w:rsid w:val="0010795C"/>
    <w:rsid w:val="00110DD4"/>
    <w:rsid w:val="00122BC0"/>
    <w:rsid w:val="00125073"/>
    <w:rsid w:val="001347E2"/>
    <w:rsid w:val="001B7DE9"/>
    <w:rsid w:val="00220D10"/>
    <w:rsid w:val="00226F93"/>
    <w:rsid w:val="00264CAB"/>
    <w:rsid w:val="00294355"/>
    <w:rsid w:val="002B2160"/>
    <w:rsid w:val="002C6E53"/>
    <w:rsid w:val="00301EC7"/>
    <w:rsid w:val="003362B9"/>
    <w:rsid w:val="003821F4"/>
    <w:rsid w:val="003C3507"/>
    <w:rsid w:val="003F6A15"/>
    <w:rsid w:val="004252FC"/>
    <w:rsid w:val="00480252"/>
    <w:rsid w:val="004A052B"/>
    <w:rsid w:val="00610E7B"/>
    <w:rsid w:val="00664AAA"/>
    <w:rsid w:val="00686D68"/>
    <w:rsid w:val="007504CE"/>
    <w:rsid w:val="007A4384"/>
    <w:rsid w:val="007F3C06"/>
    <w:rsid w:val="008272DE"/>
    <w:rsid w:val="00843A66"/>
    <w:rsid w:val="008D6F5A"/>
    <w:rsid w:val="00932B2B"/>
    <w:rsid w:val="009525A3"/>
    <w:rsid w:val="00960F8F"/>
    <w:rsid w:val="00996B42"/>
    <w:rsid w:val="009B4D25"/>
    <w:rsid w:val="009C47DB"/>
    <w:rsid w:val="009C75F2"/>
    <w:rsid w:val="00A05FE0"/>
    <w:rsid w:val="00A33AD8"/>
    <w:rsid w:val="00A638A7"/>
    <w:rsid w:val="00A67563"/>
    <w:rsid w:val="00A73BD3"/>
    <w:rsid w:val="00A941A4"/>
    <w:rsid w:val="00AA612B"/>
    <w:rsid w:val="00AE2D43"/>
    <w:rsid w:val="00AE4865"/>
    <w:rsid w:val="00B7011E"/>
    <w:rsid w:val="00B74577"/>
    <w:rsid w:val="00C13177"/>
    <w:rsid w:val="00C6295C"/>
    <w:rsid w:val="00CD03D8"/>
    <w:rsid w:val="00D73021"/>
    <w:rsid w:val="00D93621"/>
    <w:rsid w:val="00E213C7"/>
    <w:rsid w:val="00EB6D57"/>
    <w:rsid w:val="00EE2221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32</cp:revision>
  <dcterms:created xsi:type="dcterms:W3CDTF">2022-11-14T02:41:00Z</dcterms:created>
  <dcterms:modified xsi:type="dcterms:W3CDTF">2023-12-11T00:40:00Z</dcterms:modified>
</cp:coreProperties>
</file>