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>
        <w:rPr>
          <w:rFonts w:ascii="华文中宋" w:eastAsia="华文中宋" w:hAnsi="华文中宋" w:hint="eastAsia"/>
        </w:rPr>
        <w:t>询价公告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无锡市中医医院角膜地形图仪</w:t>
      </w:r>
      <w:r w:rsidR="007936DC">
        <w:rPr>
          <w:rFonts w:ascii="仿宋" w:eastAsia="仿宋" w:hAnsi="仿宋" w:hint="eastAsia"/>
          <w:sz w:val="28"/>
          <w:szCs w:val="28"/>
          <w:u w:val="single"/>
        </w:rPr>
        <w:t>（第</w:t>
      </w:r>
      <w:r w:rsidR="00126850">
        <w:rPr>
          <w:rFonts w:ascii="仿宋" w:eastAsia="仿宋" w:hAnsi="仿宋" w:hint="eastAsia"/>
          <w:sz w:val="28"/>
          <w:szCs w:val="28"/>
          <w:u w:val="single"/>
        </w:rPr>
        <w:t>三</w:t>
      </w:r>
      <w:r w:rsidR="007936DC">
        <w:rPr>
          <w:rFonts w:ascii="仿宋" w:eastAsia="仿宋" w:hAnsi="仿宋" w:hint="eastAsia"/>
          <w:sz w:val="28"/>
          <w:szCs w:val="28"/>
          <w:u w:val="single"/>
        </w:rPr>
        <w:t>次）</w:t>
      </w:r>
      <w:r>
        <w:rPr>
          <w:rFonts w:ascii="仿宋" w:eastAsia="仿宋" w:hAnsi="仿宋" w:hint="eastAsia"/>
          <w:sz w:val="28"/>
          <w:szCs w:val="28"/>
        </w:rPr>
        <w:t>询价项目的潜在供应商应在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 w:hint="eastAsia"/>
          <w:sz w:val="28"/>
          <w:szCs w:val="28"/>
          <w:u w:val="single"/>
        </w:rPr>
        <w:t>2024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3F22CE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3F22CE">
        <w:rPr>
          <w:rFonts w:ascii="仿宋" w:eastAsia="仿宋" w:hAnsi="仿宋" w:hint="eastAsia"/>
          <w:bCs/>
          <w:sz w:val="28"/>
          <w:szCs w:val="28"/>
          <w:u w:val="single"/>
        </w:rPr>
        <w:t>29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CGZX-2024-YG003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>无锡市中医医院角膜地形图仪</w:t>
      </w:r>
      <w:r w:rsidR="007936DC">
        <w:rPr>
          <w:rFonts w:ascii="仿宋" w:eastAsia="仿宋" w:hAnsi="仿宋" w:hint="eastAsia"/>
          <w:sz w:val="28"/>
          <w:szCs w:val="28"/>
          <w:u w:val="single"/>
        </w:rPr>
        <w:t>（第</w:t>
      </w:r>
      <w:r w:rsidR="003F22CE">
        <w:rPr>
          <w:rFonts w:ascii="仿宋" w:eastAsia="仿宋" w:hAnsi="仿宋" w:hint="eastAsia"/>
          <w:sz w:val="28"/>
          <w:szCs w:val="28"/>
          <w:u w:val="single"/>
        </w:rPr>
        <w:t>三</w:t>
      </w:r>
      <w:r w:rsidR="007936DC">
        <w:rPr>
          <w:rFonts w:ascii="仿宋" w:eastAsia="仿宋" w:hAnsi="仿宋" w:hint="eastAsia"/>
          <w:sz w:val="28"/>
          <w:szCs w:val="28"/>
          <w:u w:val="single"/>
        </w:rPr>
        <w:t>次）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>
        <w:rPr>
          <w:rFonts w:ascii="仿宋" w:eastAsia="仿宋" w:hAnsi="仿宋" w:hint="eastAsia"/>
          <w:sz w:val="28"/>
          <w:szCs w:val="28"/>
          <w:u w:val="single"/>
        </w:rPr>
        <w:t>15万元/台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>
        <w:rPr>
          <w:rFonts w:ascii="仿宋" w:eastAsia="仿宋" w:hAnsi="仿宋" w:hint="eastAsia"/>
          <w:sz w:val="28"/>
          <w:szCs w:val="28"/>
          <w:u w:val="single"/>
        </w:rPr>
        <w:t>15万元/台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角膜地形图仪1</w:t>
      </w: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台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（1）具有报价产品原厂商的授权书或代理证书。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（2）获取招标文件时需提供投标公司三证并加盖投标公司公章，及所报产品的技术参数。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（3）具有履行采购合同所属的专业和技术资格，所报产品生产或销售资质。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（4）不接受联合体投标。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3F22CE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F22CE">
        <w:rPr>
          <w:rFonts w:ascii="仿宋" w:eastAsia="仿宋" w:hAnsi="仿宋" w:cs="宋体" w:hint="eastAsia"/>
          <w:sz w:val="28"/>
          <w:szCs w:val="28"/>
          <w:u w:val="single"/>
        </w:rPr>
        <w:t>8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3F22CE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3F22CE">
        <w:rPr>
          <w:rFonts w:ascii="仿宋" w:eastAsia="仿宋" w:hAnsi="仿宋" w:cs="宋体" w:hint="eastAsia"/>
          <w:sz w:val="28"/>
          <w:szCs w:val="28"/>
          <w:u w:val="single"/>
        </w:rPr>
        <w:t>12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3F22C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F22C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3F22C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3F22CE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29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CF" w:rsidRDefault="00BB11CF" w:rsidP="007936DC">
      <w:r>
        <w:separator/>
      </w:r>
    </w:p>
  </w:endnote>
  <w:endnote w:type="continuationSeparator" w:id="1">
    <w:p w:rsidR="00BB11CF" w:rsidRDefault="00BB11CF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CF" w:rsidRDefault="00BB11CF" w:rsidP="007936DC">
      <w:r>
        <w:separator/>
      </w:r>
    </w:p>
  </w:footnote>
  <w:footnote w:type="continuationSeparator" w:id="1">
    <w:p w:rsidR="00BB11CF" w:rsidRDefault="00BB11CF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2581F"/>
    <w:rsid w:val="00027F09"/>
    <w:rsid w:val="00046627"/>
    <w:rsid w:val="00047A15"/>
    <w:rsid w:val="00054561"/>
    <w:rsid w:val="00061AE6"/>
    <w:rsid w:val="00074BD6"/>
    <w:rsid w:val="000842DA"/>
    <w:rsid w:val="000903BF"/>
    <w:rsid w:val="0009186F"/>
    <w:rsid w:val="000B2733"/>
    <w:rsid w:val="000D1116"/>
    <w:rsid w:val="000D4685"/>
    <w:rsid w:val="00125073"/>
    <w:rsid w:val="00126850"/>
    <w:rsid w:val="001347E2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917AB"/>
    <w:rsid w:val="003A5E05"/>
    <w:rsid w:val="003B0F4B"/>
    <w:rsid w:val="003B22EF"/>
    <w:rsid w:val="003B5C1B"/>
    <w:rsid w:val="003C214D"/>
    <w:rsid w:val="003C5087"/>
    <w:rsid w:val="003D0BE0"/>
    <w:rsid w:val="003F198A"/>
    <w:rsid w:val="003F22CE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62FED"/>
    <w:rsid w:val="0056582E"/>
    <w:rsid w:val="005852EC"/>
    <w:rsid w:val="005A355D"/>
    <w:rsid w:val="005B0F3D"/>
    <w:rsid w:val="005C6EB0"/>
    <w:rsid w:val="005E3D31"/>
    <w:rsid w:val="00610F8D"/>
    <w:rsid w:val="00616214"/>
    <w:rsid w:val="0062403F"/>
    <w:rsid w:val="00626E43"/>
    <w:rsid w:val="006379AD"/>
    <w:rsid w:val="006819E9"/>
    <w:rsid w:val="00687AD4"/>
    <w:rsid w:val="006C4133"/>
    <w:rsid w:val="00716210"/>
    <w:rsid w:val="00727DFA"/>
    <w:rsid w:val="00732E0B"/>
    <w:rsid w:val="007331CE"/>
    <w:rsid w:val="00766512"/>
    <w:rsid w:val="00776E97"/>
    <w:rsid w:val="00782544"/>
    <w:rsid w:val="007936DC"/>
    <w:rsid w:val="007A4384"/>
    <w:rsid w:val="007B4A84"/>
    <w:rsid w:val="007B69C9"/>
    <w:rsid w:val="007C62DE"/>
    <w:rsid w:val="00820FBB"/>
    <w:rsid w:val="00823C6D"/>
    <w:rsid w:val="008360FC"/>
    <w:rsid w:val="00836EA5"/>
    <w:rsid w:val="00843A66"/>
    <w:rsid w:val="00856EB3"/>
    <w:rsid w:val="008606F2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07C7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B11CF"/>
    <w:rsid w:val="00BB431D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C5B1E"/>
    <w:rsid w:val="00CD68B3"/>
    <w:rsid w:val="00CE6000"/>
    <w:rsid w:val="00CF2F9B"/>
    <w:rsid w:val="00D04B18"/>
    <w:rsid w:val="00D22F1D"/>
    <w:rsid w:val="00D613D5"/>
    <w:rsid w:val="00D96E94"/>
    <w:rsid w:val="00DB1A67"/>
    <w:rsid w:val="00DD0B74"/>
    <w:rsid w:val="00DD7877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45</cp:revision>
  <cp:lastPrinted>2023-02-21T05:02:00Z</cp:lastPrinted>
  <dcterms:created xsi:type="dcterms:W3CDTF">2023-04-21T06:19:00Z</dcterms:created>
  <dcterms:modified xsi:type="dcterms:W3CDTF">2024-04-08T08:23:00Z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