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39605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96051" w:rsidRPr="00396051">
        <w:rPr>
          <w:rFonts w:ascii="仿宋" w:eastAsia="仿宋" w:hAnsi="仿宋" w:hint="eastAsia"/>
          <w:color w:val="000000"/>
          <w:spacing w:val="14"/>
          <w:sz w:val="28"/>
          <w:szCs w:val="28"/>
          <w:u w:val="single"/>
          <w:shd w:val="clear" w:color="auto" w:fill="FFFFFF"/>
        </w:rPr>
        <w:t>结核分枝杆菌特异性细胞免疫反应检测试剂盒（斑点法）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81FAF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39605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55</w:t>
      </w:r>
    </w:p>
    <w:p w:rsidR="004C10A5" w:rsidRPr="00396051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39605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96051" w:rsidRPr="00396051">
        <w:rPr>
          <w:rFonts w:ascii="仿宋" w:eastAsia="仿宋" w:hAnsi="仿宋" w:hint="eastAsia"/>
          <w:color w:val="000000"/>
          <w:spacing w:val="14"/>
          <w:sz w:val="28"/>
          <w:szCs w:val="28"/>
          <w:u w:val="single"/>
          <w:shd w:val="clear" w:color="auto" w:fill="FFFFFF"/>
        </w:rPr>
        <w:t>结核分枝杆菌特异性细胞免疫反应检测试剂盒（斑点法）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065E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E2" w:rsidRDefault="004B19E2" w:rsidP="009C1851">
      <w:r>
        <w:separator/>
      </w:r>
    </w:p>
  </w:endnote>
  <w:endnote w:type="continuationSeparator" w:id="1">
    <w:p w:rsidR="004B19E2" w:rsidRDefault="004B19E2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E2" w:rsidRDefault="004B19E2" w:rsidP="009C1851">
      <w:r>
        <w:separator/>
      </w:r>
    </w:p>
  </w:footnote>
  <w:footnote w:type="continuationSeparator" w:id="1">
    <w:p w:rsidR="004B19E2" w:rsidRDefault="004B19E2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13482"/>
    <w:rsid w:val="00321DF6"/>
    <w:rsid w:val="00330B19"/>
    <w:rsid w:val="003362B9"/>
    <w:rsid w:val="00340463"/>
    <w:rsid w:val="00373BC9"/>
    <w:rsid w:val="00396051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B19E2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473C5"/>
    <w:rsid w:val="00A56884"/>
    <w:rsid w:val="00A6241A"/>
    <w:rsid w:val="00A64901"/>
    <w:rsid w:val="00A65666"/>
    <w:rsid w:val="00A671CA"/>
    <w:rsid w:val="00A75823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70</cp:revision>
  <cp:lastPrinted>2023-02-21T05:02:00Z</cp:lastPrinted>
  <dcterms:created xsi:type="dcterms:W3CDTF">2023-03-23T02:21:00Z</dcterms:created>
  <dcterms:modified xsi:type="dcterms:W3CDTF">2024-07-24T07:18:00Z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