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7C" w:rsidRDefault="008630CB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045A7C" w:rsidRDefault="0086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045A7C" w:rsidRDefault="0086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无锡市中医医院便携式小动物超声成像系统</w:t>
      </w:r>
      <w:r w:rsidR="00F05A8C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招标项目的潜在供应商应在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05A8C"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45A7C" w:rsidRDefault="00045A7C">
      <w:pPr>
        <w:rPr>
          <w:sz w:val="28"/>
          <w:szCs w:val="28"/>
        </w:rPr>
      </w:pPr>
    </w:p>
    <w:p w:rsidR="00045A7C" w:rsidRDefault="008630C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CGZX-2024-YG02</w:t>
      </w:r>
      <w:bookmarkStart w:id="7" w:name="_GoBack"/>
      <w:bookmarkEnd w:id="7"/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>
        <w:rPr>
          <w:rFonts w:ascii="仿宋" w:eastAsia="仿宋" w:hAnsi="仿宋" w:hint="eastAsia"/>
          <w:sz w:val="28"/>
          <w:szCs w:val="28"/>
          <w:u w:val="single"/>
        </w:rPr>
        <w:t>无锡市中医医院便携式小动物超声成像系统</w:t>
      </w:r>
      <w:r w:rsidR="00F05A8C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>/1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hint="eastAsia"/>
          <w:sz w:val="28"/>
          <w:szCs w:val="28"/>
          <w:u w:val="single"/>
        </w:rPr>
        <w:t>49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>/1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便携式小动物超声成像系统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045A7C" w:rsidRDefault="008630C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35393622"/>
      <w:bookmarkStart w:id="11" w:name="_Toc2835908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具备《中华人民共和国政府采购法》第二十二条第一款规定的条件；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未被“信用中国”网站（</w:t>
      </w:r>
      <w:r>
        <w:rPr>
          <w:rFonts w:ascii="仿宋" w:eastAsia="仿宋" w:hAnsi="仿宋" w:hint="eastAsia"/>
          <w:sz w:val="28"/>
          <w:szCs w:val="28"/>
        </w:rPr>
        <w:t>www.creditchina.gov.cn</w:t>
      </w:r>
      <w:r>
        <w:rPr>
          <w:rFonts w:ascii="仿宋" w:eastAsia="仿宋" w:hAnsi="仿宋" w:hint="eastAsia"/>
          <w:sz w:val="28"/>
          <w:szCs w:val="28"/>
        </w:rPr>
        <w:t>）、中国政府采购网</w:t>
      </w:r>
      <w:r>
        <w:rPr>
          <w:rFonts w:ascii="仿宋" w:eastAsia="仿宋" w:hAnsi="仿宋" w:hint="eastAsia"/>
          <w:sz w:val="28"/>
          <w:szCs w:val="28"/>
        </w:rPr>
        <w:t>(www.ccgp.gov.cn)</w:t>
      </w:r>
      <w:r>
        <w:rPr>
          <w:rFonts w:ascii="仿宋" w:eastAsia="仿宋" w:hAnsi="仿宋" w:hint="eastAsia"/>
          <w:sz w:val="28"/>
          <w:szCs w:val="28"/>
        </w:rPr>
        <w:t>列入失信被执行人、重大税收违法案件当事人名单、政府采购严重违法失信行为记录名单；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企业法定代表人授权委托书（需法人签字）及其身份证复印件（法定代表人亲自参与投标的除外），授权代表人身份证复印件。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>5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>号楼）五楼行风办办公室办理，递交文件前请先完成备案登记。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）具有报价产品原厂商的授权书或代理证书。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）获取招标文件时需提供投标公司三证并加盖投标公司公章，及所报产品的技术参数。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）具有履行采购合同所属的专业和技术资格，所报产品生产或销售资质。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045A7C" w:rsidRDefault="008630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045A7C" w:rsidRDefault="008630CB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045A7C" w:rsidRDefault="008630CB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05A8C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05A8C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2024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05A8C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05A8C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045A7C" w:rsidRDefault="008630CB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045A7C" w:rsidRDefault="008630CB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</w:t>
      </w:r>
      <w:r>
        <w:rPr>
          <w:rFonts w:ascii="仿宋" w:eastAsia="仿宋" w:hAnsi="仿宋" w:cs="宋体" w:hint="eastAsia"/>
          <w:sz w:val="28"/>
          <w:szCs w:val="28"/>
        </w:rPr>
        <w:t>U</w:t>
      </w:r>
      <w:r>
        <w:rPr>
          <w:rFonts w:ascii="仿宋" w:eastAsia="仿宋" w:hAnsi="仿宋" w:cs="宋体" w:hint="eastAsia"/>
          <w:sz w:val="28"/>
          <w:szCs w:val="28"/>
        </w:rPr>
        <w:t>盘接收采购文件。</w:t>
      </w:r>
      <w:bookmarkStart w:id="16" w:name="_Toc28359082"/>
      <w:bookmarkStart w:id="17" w:name="_Toc28359005"/>
      <w:bookmarkStart w:id="18" w:name="_Toc35393624"/>
      <w:bookmarkStart w:id="19" w:name="_Toc35393793"/>
    </w:p>
    <w:p w:rsidR="00045A7C" w:rsidRDefault="008630CB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045A7C" w:rsidRDefault="008630CB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84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8:30-11:00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，下午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14:00-16:00</w:t>
      </w:r>
    </w:p>
    <w:p w:rsidR="00045A7C" w:rsidRDefault="008630CB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05A8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045A7C" w:rsidRDefault="008630CB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05A8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045A7C" w:rsidRDefault="008630CB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045A7C" w:rsidRDefault="008630C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045A7C" w:rsidRDefault="008630C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045A7C" w:rsidRDefault="008630C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045A7C" w:rsidRDefault="008630C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045A7C" w:rsidRDefault="008630C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045A7C" w:rsidRDefault="008630C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045A7C" w:rsidRDefault="008630C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号　　　　　　　　　</w:t>
      </w:r>
    </w:p>
    <w:p w:rsidR="00045A7C" w:rsidRDefault="008630C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30" w:name="_Toc28359009"/>
      <w:bookmarkStart w:id="31" w:name="_Toc28359086"/>
    </w:p>
    <w:p w:rsidR="00045A7C" w:rsidRDefault="008630C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045A7C" w:rsidRDefault="008630CB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045A7C" w:rsidRDefault="008630C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045A7C" w:rsidRDefault="00045A7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045A7C" w:rsidSect="0004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CB" w:rsidRDefault="008630CB"/>
  </w:endnote>
  <w:endnote w:type="continuationSeparator" w:id="1">
    <w:p w:rsidR="008630CB" w:rsidRDefault="008630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CB" w:rsidRDefault="008630CB"/>
  </w:footnote>
  <w:footnote w:type="continuationSeparator" w:id="1">
    <w:p w:rsidR="008630CB" w:rsidRDefault="008630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0E2"/>
    <w:rsid w:val="00027F09"/>
    <w:rsid w:val="00045A7C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1DA7"/>
    <w:rsid w:val="00156B8F"/>
    <w:rsid w:val="00157C67"/>
    <w:rsid w:val="00173671"/>
    <w:rsid w:val="001D42BC"/>
    <w:rsid w:val="001D444B"/>
    <w:rsid w:val="001E01AE"/>
    <w:rsid w:val="001F1B62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0FAF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6D7193"/>
    <w:rsid w:val="007160C7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630CB"/>
    <w:rsid w:val="0087140A"/>
    <w:rsid w:val="008819BE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2DB7"/>
    <w:rsid w:val="00B66644"/>
    <w:rsid w:val="00B7011E"/>
    <w:rsid w:val="00B7018C"/>
    <w:rsid w:val="00B74577"/>
    <w:rsid w:val="00B77353"/>
    <w:rsid w:val="00B9408D"/>
    <w:rsid w:val="00BA1D30"/>
    <w:rsid w:val="00BA7A61"/>
    <w:rsid w:val="00BD0A55"/>
    <w:rsid w:val="00BD311D"/>
    <w:rsid w:val="00BE021D"/>
    <w:rsid w:val="00BE7641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878AE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05A8C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0FF75B6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E8C74F2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878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78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D8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78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autoRedefine/>
    <w:uiPriority w:val="99"/>
    <w:qFormat/>
    <w:rsid w:val="00D878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78AE"/>
    <w:rPr>
      <w:sz w:val="18"/>
      <w:szCs w:val="18"/>
    </w:rPr>
  </w:style>
  <w:style w:type="character" w:customStyle="1" w:styleId="Char1">
    <w:name w:val="纯文本 Char"/>
    <w:basedOn w:val="a0"/>
    <w:link w:val="a5"/>
    <w:autoRedefine/>
    <w:qFormat/>
    <w:rsid w:val="00D878AE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878AE"/>
    <w:pPr>
      <w:ind w:firstLineChars="200" w:firstLine="420"/>
    </w:pPr>
  </w:style>
  <w:style w:type="character" w:customStyle="1" w:styleId="2Char">
    <w:name w:val="标题 2 Char"/>
    <w:basedOn w:val="a0"/>
    <w:link w:val="2"/>
    <w:qFormat/>
    <w:rsid w:val="00D878AE"/>
    <w:rPr>
      <w:rFonts w:ascii="Arial" w:eastAsia="黑体" w:hAnsi="Arial" w:cs="Arial"/>
      <w:b/>
      <w:bCs/>
      <w:sz w:val="32"/>
      <w:szCs w:val="32"/>
    </w:rPr>
  </w:style>
  <w:style w:type="character" w:customStyle="1" w:styleId="qowt-font4-gb2312">
    <w:name w:val="qowt-font4-gb2312"/>
    <w:basedOn w:val="a0"/>
    <w:qFormat/>
    <w:rsid w:val="00D878AE"/>
  </w:style>
  <w:style w:type="paragraph" w:styleId="a5">
    <w:name w:val="Plain Text"/>
    <w:basedOn w:val="a"/>
    <w:link w:val="Char1"/>
    <w:autoRedefine/>
    <w:qFormat/>
    <w:rsid w:val="00D878AE"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link w:val="Char0"/>
    <w:autoRedefine/>
    <w:uiPriority w:val="99"/>
    <w:unhideWhenUsed/>
    <w:qFormat/>
    <w:rsid w:val="00D8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2</cp:revision>
  <dcterms:created xsi:type="dcterms:W3CDTF">2024-11-29T16:41:00Z</dcterms:created>
  <dcterms:modified xsi:type="dcterms:W3CDTF">2024-11-29T08:43:00Z</dcterms:modified>
</cp:coreProperties>
</file>